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508" w:rsidRDefault="002A4508">
      <w:pP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</w:p>
    <w:p w:rsidR="001F69A7" w:rsidRDefault="001F69A7">
      <w:pP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</w:p>
    <w:p w:rsidR="002A4508" w:rsidRDefault="001F69A7">
      <w:pPr>
        <w:jc w:val="center"/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Rusza XI edycja Plebiscytu “Gwiazdy Dobroczynności”!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Już po raz jedenasty rusza Plebiscyt, w którym docenione zostaną osoby znane, wykorzystujące swoją rozpoznawalność w dobrej sprawie - by pomagać innym.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Osoby publiczne,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rozpoznawalne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ze świata kultury, mediów, internetu coraz częściej użyczają swojego wizerunku w kampaniach i akcjach społecznych, zakładają fundacje i stowarzyszenia, stają się darczyńcami organizacji społecznych i pomagają w zbiórkach on-line. Pomagają promować ważne i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nicjatywy, są głosem słabszych, zmieniają świat na lepszy.</w:t>
      </w:r>
    </w:p>
    <w:p w:rsidR="002A4508" w:rsidRDefault="002A450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Już od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9 września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organizacje pozarządowe,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menedżerowie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gwiazd, instytucje, fundacje mogą zgłaszać do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Plebiscytu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gwiazdy, które z nimi współpracują i angażują się w działania dobroczynne.</w:t>
      </w:r>
    </w:p>
    <w:p w:rsidR="002A4508" w:rsidRDefault="002A450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Laureac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 Plebiscytu uhonorowani zostaną statuetką „Gwiazdy Dobroczynności”, otrzymają też czek na 5 000 zł, który przekażą wybranej przez siebie organizacji pozarządowej. Akademia Rozwoju Filantropii w Polsce oraz magazyn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Olivia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czekają na wnioski do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16 październ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ika 2019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r.</w:t>
      </w:r>
    </w:p>
    <w:p w:rsidR="002A4508" w:rsidRDefault="002A450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A4508" w:rsidRDefault="001F69A7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Program „Gwiazdy Dobroczynności” to jedyny w Polsce plebiscyt publiczności i największa kampania medialna promująca i nagradzająca zaangażowanie społeczne osób znanych. Pokazywanie działalności charytatywnej gwiazd w mierzalny sposób wpływa na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postawy społeczne, przyczyniając się do wzrostu zainteresowania wolontariatem i filantropią. To również szansa dla organizacji pozarządowych współpracujących z osobami publicznymi na nagłośnienie ważnych problemów społecznych, znajdowanie partnerów i fund</w:t>
      </w:r>
      <w:r>
        <w:rPr>
          <w:rFonts w:ascii="Times New Roman" w:eastAsia="Times New Roman" w:hAnsi="Times New Roman" w:cs="Times New Roman"/>
          <w:sz w:val="24"/>
          <w:szCs w:val="24"/>
        </w:rPr>
        <w:t>uszy oraz zdobywania zaufania społecznego.</w:t>
      </w:r>
    </w:p>
    <w:p w:rsidR="002A4508" w:rsidRDefault="001F69A7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Kto może być nominowany?</w:t>
      </w:r>
    </w:p>
    <w:p w:rsidR="002A4508" w:rsidRDefault="001F69A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 plebiscycie nagradzamy gwiazdy, sportowców, dziennikarzy, ludzi kultury i sztuki, internetowych twórców. Doceniamy społeczne i charytatywne zaangażowanie osób znanych, rozpoznawalnych, 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tórzy udostępniając swój wizerunek, osobiście promując daną akcję, często stają się jej motorem napędowym, zachęcając innych do podobnej aktywności. </w:t>
      </w:r>
    </w:p>
    <w:p w:rsidR="002A4508" w:rsidRDefault="001F69A7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Jak przebiega Plebiscyt?</w:t>
      </w:r>
    </w:p>
    <w:p w:rsidR="002A4508" w:rsidRDefault="001F69A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Wnioski nadesłane w Plebiscycie podlegają ocenie Kapituły, w składzie której zasi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adają przedstawiciele partnerów Plebiscytu, mediów, organizacji pozarządowych, osoby cieszące się autorytetem. To oni wybierają najlepsze spośród zgłoszonych kandydatur. Kapituła przyzna również nagrodę Honorowej Gwiazdy Dobroczynności, a Partner Główny </w:t>
      </w:r>
    </w:p>
    <w:p w:rsidR="002A4508" w:rsidRDefault="002A450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4508" w:rsidRDefault="002A450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4508" w:rsidRDefault="002A450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F69A7" w:rsidRDefault="001F69A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F69A7" w:rsidRDefault="001F69A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4508" w:rsidRDefault="001F69A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Plebiscytu Nagrodę Specjalną Gwiazdę Dobroczynności Magazynu OLIVIA, przyznana zostanie również Gwiazda Dobroczynności Forum Odpowiedzialnego Biznesu.  </w:t>
      </w:r>
    </w:p>
    <w:p w:rsidR="002A4508" w:rsidRDefault="002A4508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4508" w:rsidRDefault="001F69A7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Statuetki w XI edycji Plebiscytu zostaną wręczone Laureatom podczas XI Balu Charytatywnego „Gwiazdy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Dobroczynności”, który odbędzie się 21 marca 2020 r.</w:t>
      </w:r>
    </w:p>
    <w:p w:rsidR="002A4508" w:rsidRDefault="001F69A7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Wniosek zgłoszeniowy można znaleźć na stronie </w:t>
      </w:r>
      <w:hyperlink r:id="rId8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www.gwiazdydobroczynności.pl</w:t>
        </w:r>
      </w:hyperlink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a wypełniony należy przesłać na adres mailowy </w:t>
      </w:r>
      <w:hyperlink r:id="rId9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highlight w:val="white"/>
            <w:u w:val="single"/>
          </w:rPr>
          <w:t>k.petryka@filantropia.org.pl</w:t>
        </w:r>
      </w:hyperlink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do 16 października 2019 r. </w:t>
      </w:r>
    </w:p>
    <w:p w:rsidR="002A4508" w:rsidRDefault="001F69A7">
      <w:pPr>
        <w:spacing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Więcej informacji na </w:t>
      </w:r>
      <w:hyperlink r:id="rId10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www.gwiazdydobroczynnosci.pl</w:t>
        </w:r>
      </w:hyperlink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Organizator Plebiscytu: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Akademia Rozwoju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Filantropii w Polsce 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Główny Partner Plebiscytu: </w:t>
      </w:r>
      <w:r>
        <w:rPr>
          <w:rFonts w:ascii="Times New Roman" w:eastAsia="Times New Roman" w:hAnsi="Times New Roman" w:cs="Times New Roman"/>
          <w:sz w:val="24"/>
          <w:szCs w:val="24"/>
        </w:rPr>
        <w:t>Olivia</w:t>
      </w:r>
    </w:p>
    <w:p w:rsidR="002A4508" w:rsidRDefault="002A450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4508" w:rsidRDefault="001F69A7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Kontakt: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Kaja Petryka - Siemończyk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1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k.petryka@filantropia.org.pl</w:t>
        </w:r>
      </w:hyperlink>
    </w:p>
    <w:p w:rsidR="002A4508" w:rsidRDefault="002A450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Media:</w:t>
      </w:r>
    </w:p>
    <w:p w:rsidR="002A4508" w:rsidRDefault="001F69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Weronika Chrapońska - Chmielewska</w:t>
      </w:r>
    </w:p>
    <w:bookmarkStart w:id="0" w:name="_GoBack"/>
    <w:bookmarkEnd w:id="0"/>
    <w:p w:rsidR="002A4508" w:rsidRDefault="001F69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begin"/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instrText xml:space="preserve"> HYPERLINK "mailto:w</w:instrText>
      </w:r>
      <w:r>
        <w:rPr>
          <w:rFonts w:ascii="Times New Roman" w:eastAsia="Times New Roman" w:hAnsi="Times New Roman" w:cs="Times New Roman"/>
          <w:sz w:val="24"/>
          <w:szCs w:val="24"/>
        </w:rPr>
        <w:instrText>eronika.chraponska@gmail.com</w:instrTex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instrText xml:space="preserve">" </w:instrTex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separate"/>
      </w:r>
      <w:r w:rsidRPr="00CF0879">
        <w:rPr>
          <w:rStyle w:val="Hipercze"/>
          <w:rFonts w:ascii="Times New Roman" w:eastAsia="Times New Roman" w:hAnsi="Times New Roman" w:cs="Times New Roman"/>
          <w:sz w:val="24"/>
          <w:szCs w:val="24"/>
        </w:rPr>
        <w:t>weronika.chraponska@gmail.com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1F69A7" w:rsidRDefault="001F69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4508" w:rsidRDefault="002A45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Laureaci poprzednich edycji: 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 xml:space="preserve">Gwiazdy Dobroczynności X edycja: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Anna Dereszowska, Anita Sokołowska i Bartek Kasprzykowski. Nagrodę Honorową Kapituły otrzymała Anja Rubik, a nagrodę specjalną Magazynu SHOW – partnera głównego Plebiscytu – Małgorzata Rozenek-Majdan. Została również przyznana Gwiazda Dobroczynności Forum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Odpowiedzialnego Biznesu, która trafiła do Michała Szafrańskiego.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Gwiazdy Dobroczynności VIII edycja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Joanna Brodzik, Bartek Jędrzejak, Reprezentacja Artystów Polskich. Honorowa Gwiazda Dobroczynności: Filip Chajzer, Nagroda Specjalna Magazynu SHOW – Katar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zyna Zielińska,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Gwiazda Dobroczynności Forum Odpowiedzialnego Biznesu Aga Zaryan.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Gwiazdy Dobroczynności VIII edycja: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Katarzyna Żak, Mateusz Damięcki, Maciej Orłoś, Andrzej Wrona. Honorowa Gwiazda Dobroczynności - Dorota Wellman. Nagroda Specjalna </w:t>
      </w:r>
    </w:p>
    <w:p w:rsidR="002A4508" w:rsidRDefault="002A45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4508" w:rsidRDefault="002A45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4508" w:rsidRDefault="002A45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Magazynu SHOW - Katarzyna Bujakiewicz. Przyznana po raz pierwszy Gwiazda Dobroczynności Forum Odpowiedzialnego Biznesu - Piotr Małachowski.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Gwiazdy Dobroczynności VII edycja:</w:t>
      </w:r>
      <w:r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Olga Bończyk, Marcin Dorociński, Szymon Majewski, reprezentacja Polski w piłce si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atkowej mężczyzn, Artur Żmijewski. Honorowa Gwiazda Dobroczynności: Irena Santor i Jerzy Stuhr, Nagroda Specjalna Magazynu SHOW - Małgorzata Kożuchowska.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Gwiazdy Dobroczynności VI edycja:</w:t>
      </w:r>
      <w:r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zespół Video, Andrzej Piaseczny, Krystyna Kofta, Martyna Wojciechows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ka, Paweł Małaszyński. Honorowa Gwiazda Dobroczynności - Justyna Kowalczyk, Nagroda Specjalna Magazynu SHOW - Justyna Steczkowska.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Gwiazdy Dobroczynności V edycja:</w:t>
      </w:r>
      <w:r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Natalia Kukulska, Halina Benedyk, Bohdan Smoleń, Małgorzata Ostrowska-Królikowska, Agnieszka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Cegielska. Honorowa Gwiazda Dobroczynności - Magdalena Różczka, Nagroda Specjalna Magazynu SHOW - Małgorzata Socha.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Gwiazdy Dobroczynności IV edycja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Martyna Wojciechowska, Agnieszka Cegielska, Jan Nowicki, Zespół VOLVER, Magdalena Różczka, Honorowa Gwiaz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 Dobroczynności - Para Prezydencka Bronisław i Anna Komorowscy.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Gwiazdy Dobroczynności III edycja:</w:t>
      </w:r>
      <w:r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Ewa Błaszczyk, Jerzy Dudek, Majka Jeżowska, Piotr Kupicha, Magdalena Różczka, Honorowa Gwiazda Dobroczynności - Bożena Walter.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Gwiazdy Dobroczynności II edycja:</w:t>
      </w:r>
      <w:r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Anna Dymna, Małgorzata Kożuchowska, Jolanta Kwaśniewska, Dorota Rabczewska (DODA), Reprezentacja Polski w Piłce Siatkowej Mężczyzny, Honorowa Gwiazda Dobroczynności - Agata Młynarska. </w:t>
      </w:r>
    </w:p>
    <w:p w:rsidR="002A4508" w:rsidRDefault="001F69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Gwiazdy Dobroczynności I edycja:</w:t>
      </w:r>
      <w:r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Ewel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ina Flinta, Ewa Gorzelak-Dziduch, Olivier Janiak, Katarzyna Rogowiec, Ryszard Rynkowski. Honorowa Gwiazda Dobroczynności - Krzysztof Hołowczyc.</w:t>
      </w:r>
    </w:p>
    <w:sectPr w:rsidR="002A4508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1F69A7">
      <w:pPr>
        <w:spacing w:after="0" w:line="240" w:lineRule="auto"/>
      </w:pPr>
      <w:r>
        <w:separator/>
      </w:r>
    </w:p>
  </w:endnote>
  <w:endnote w:type="continuationSeparator" w:id="0">
    <w:p w:rsidR="00000000" w:rsidRDefault="001F69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508" w:rsidRDefault="001F69A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:rsidR="002A4508" w:rsidRDefault="002A45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1F69A7">
      <w:pPr>
        <w:spacing w:after="0" w:line="240" w:lineRule="auto"/>
      </w:pPr>
      <w:r>
        <w:separator/>
      </w:r>
    </w:p>
  </w:footnote>
  <w:footnote w:type="continuationSeparator" w:id="0">
    <w:p w:rsidR="00000000" w:rsidRDefault="001F69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508" w:rsidRDefault="001F69A7">
    <w:pPr>
      <w:tabs>
        <w:tab w:val="center" w:pos="4536"/>
        <w:tab w:val="right" w:pos="9072"/>
      </w:tabs>
      <w:rPr>
        <w:color w:val="00000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>
          <wp:simplePos x="0" y="0"/>
          <wp:positionH relativeFrom="column">
            <wp:posOffset>4010025</wp:posOffset>
          </wp:positionH>
          <wp:positionV relativeFrom="paragraph">
            <wp:posOffset>-190499</wp:posOffset>
          </wp:positionV>
          <wp:extent cx="2266950" cy="1169670"/>
          <wp:effectExtent l="0" t="0" r="0" b="0"/>
          <wp:wrapSquare wrapText="bothSides" distT="0" distB="0" distL="0" distR="0"/>
          <wp:docPr id="8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27337"/>
                  <a:stretch>
                    <a:fillRect/>
                  </a:stretch>
                </pic:blipFill>
                <pic:spPr>
                  <a:xfrm>
                    <a:off x="0" y="0"/>
                    <a:ext cx="2266950" cy="1169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59264" behindDoc="0" locked="0" layoutInCell="1" hidden="0" allowOverlap="1">
          <wp:simplePos x="0" y="0"/>
          <wp:positionH relativeFrom="column">
            <wp:posOffset>1824355</wp:posOffset>
          </wp:positionH>
          <wp:positionV relativeFrom="paragraph">
            <wp:posOffset>1</wp:posOffset>
          </wp:positionV>
          <wp:extent cx="2114550" cy="1235232"/>
          <wp:effectExtent l="0" t="0" r="0" b="0"/>
          <wp:wrapSquare wrapText="bothSides" distT="114300" distB="114300" distL="114300" distR="114300"/>
          <wp:docPr id="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14550" cy="12352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-552449</wp:posOffset>
          </wp:positionH>
          <wp:positionV relativeFrom="paragraph">
            <wp:posOffset>300037</wp:posOffset>
          </wp:positionV>
          <wp:extent cx="2114550" cy="635635"/>
          <wp:effectExtent l="0" t="0" r="0" b="0"/>
          <wp:wrapSquare wrapText="bothSides" distT="0" distB="0" distL="114300" distR="114300"/>
          <wp:docPr id="7" name="image1.jpg" descr="logo ARFP cmyk 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 ARFP cmyk 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14550" cy="6356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A4508"/>
    <w:rsid w:val="001F69A7"/>
    <w:rsid w:val="002A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character" w:styleId="Hipercze">
    <w:name w:val="Hyperlink"/>
    <w:basedOn w:val="Domylnaczcionkaakapitu"/>
    <w:uiPriority w:val="99"/>
    <w:unhideWhenUsed/>
    <w:rsid w:val="003E5FC5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3E5FC5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D76F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6FAE"/>
  </w:style>
  <w:style w:type="paragraph" w:styleId="Stopka">
    <w:name w:val="footer"/>
    <w:basedOn w:val="Normalny"/>
    <w:link w:val="StopkaZnak"/>
    <w:uiPriority w:val="99"/>
    <w:unhideWhenUsed/>
    <w:rsid w:val="00D76F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6FAE"/>
  </w:style>
  <w:style w:type="paragraph" w:styleId="Tekstdymka">
    <w:name w:val="Balloon Text"/>
    <w:basedOn w:val="Normalny"/>
    <w:link w:val="TekstdymkaZnak"/>
    <w:uiPriority w:val="99"/>
    <w:semiHidden/>
    <w:unhideWhenUsed/>
    <w:rsid w:val="00702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3F5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C5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C50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C50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C5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C50F5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4C6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4C6CB8"/>
    <w:rPr>
      <w:b/>
      <w:bCs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character" w:styleId="Hipercze">
    <w:name w:val="Hyperlink"/>
    <w:basedOn w:val="Domylnaczcionkaakapitu"/>
    <w:uiPriority w:val="99"/>
    <w:unhideWhenUsed/>
    <w:rsid w:val="003E5FC5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3E5FC5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D76F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6FAE"/>
  </w:style>
  <w:style w:type="paragraph" w:styleId="Stopka">
    <w:name w:val="footer"/>
    <w:basedOn w:val="Normalny"/>
    <w:link w:val="StopkaZnak"/>
    <w:uiPriority w:val="99"/>
    <w:unhideWhenUsed/>
    <w:rsid w:val="00D76F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6FAE"/>
  </w:style>
  <w:style w:type="paragraph" w:styleId="Tekstdymka">
    <w:name w:val="Balloon Text"/>
    <w:basedOn w:val="Normalny"/>
    <w:link w:val="TekstdymkaZnak"/>
    <w:uiPriority w:val="99"/>
    <w:semiHidden/>
    <w:unhideWhenUsed/>
    <w:rsid w:val="00702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3F5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C5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C50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C50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C5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C50F5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4C6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4C6CB8"/>
    <w:rPr>
      <w:b/>
      <w:bCs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.petryka@filantropia.org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gwiazdydobroczynnosci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.Petryka@filantropia.org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yi91tb2zO9j8BotDmrTd+7EhMRQ==">AMUW2mV3SMYPDoesWrUzbcB2BTp+SQ4ismAyMkS+GCbZqJkWR9ElxLK6AGoW4d/H+sqw7SSahuWVfHnjY2PhcEyEYYe3ElfHRRueOeFd/KC56dSbfNU6NsI=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827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Weronika Chrapońska-Chmielewska</dc:creator>
  <cp:lastModifiedBy>administrator</cp:lastModifiedBy>
  <cp:revision>2</cp:revision>
  <dcterms:created xsi:type="dcterms:W3CDTF">2019-09-04T14:15:00Z</dcterms:created>
  <dcterms:modified xsi:type="dcterms:W3CDTF">2019-09-04T14:15:00Z</dcterms:modified>
</cp:coreProperties>
</file>