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D50" w:rsidRPr="00DE54F7" w:rsidRDefault="00971D50" w:rsidP="00971D50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971D50" w:rsidRPr="00DE54F7" w:rsidRDefault="00971D50" w:rsidP="00971D50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971D50" w:rsidRDefault="00971D50" w:rsidP="00971D50">
      <w:pPr>
        <w:pStyle w:val="Akapitzlist"/>
        <w:ind w:left="42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Szkolenie w zakresie przeciwdziałania handlowi ludźmi</w:t>
      </w:r>
    </w:p>
    <w:p w:rsidR="00971D50" w:rsidRPr="00971D50" w:rsidRDefault="00971D50" w:rsidP="00971D50">
      <w:pPr>
        <w:pStyle w:val="Akapitzlist"/>
        <w:ind w:left="42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„Współczesne formy wykorzystania osób w ramach przestępstwa handlu ludźmi.” </w:t>
      </w:r>
      <w:r w:rsidRPr="00971D50">
        <w:rPr>
          <w:b/>
          <w:sz w:val="28"/>
          <w:szCs w:val="28"/>
        </w:rPr>
        <w:t>Prewencja handlu ludźmi</w:t>
      </w:r>
    </w:p>
    <w:p w:rsidR="00971D50" w:rsidRPr="00646A58" w:rsidRDefault="00971D50" w:rsidP="00971D50">
      <w:pPr>
        <w:pStyle w:val="Akapitzlist"/>
        <w:ind w:left="425"/>
        <w:jc w:val="center"/>
      </w:pPr>
      <w:r w:rsidRPr="00646A58">
        <w:t xml:space="preserve">dla </w:t>
      </w:r>
      <w:r>
        <w:rPr>
          <w:bCs/>
        </w:rPr>
        <w:t xml:space="preserve">przedstawicieli organizacji pozarządowych </w:t>
      </w:r>
      <w:r w:rsidRPr="00646A58">
        <w:rPr>
          <w:bCs/>
        </w:rPr>
        <w:t>województwa pomorskiego</w:t>
      </w:r>
    </w:p>
    <w:p w:rsidR="00971D50" w:rsidRPr="006714B1" w:rsidRDefault="00971D50" w:rsidP="00971D50">
      <w:pPr>
        <w:pStyle w:val="Akapitzlist"/>
        <w:spacing w:before="120" w:line="360" w:lineRule="auto"/>
        <w:ind w:left="425"/>
        <w:jc w:val="center"/>
      </w:pPr>
      <w:r>
        <w:t>11 września 2019</w:t>
      </w:r>
      <w:r w:rsidRPr="006714B1">
        <w:t xml:space="preserve"> r.</w:t>
      </w:r>
    </w:p>
    <w:p w:rsidR="00971D50" w:rsidRDefault="00971D50" w:rsidP="00971D50">
      <w:pPr>
        <w:pStyle w:val="Akapitzlist"/>
        <w:spacing w:line="360" w:lineRule="auto"/>
        <w:ind w:left="426"/>
        <w:jc w:val="center"/>
      </w:pPr>
      <w:r>
        <w:t xml:space="preserve">Sala imieniem Lecha Bądkowskiego (sala okrągła)  </w:t>
      </w:r>
    </w:p>
    <w:p w:rsidR="00971D50" w:rsidRDefault="00971D50" w:rsidP="00971D50">
      <w:pPr>
        <w:pStyle w:val="Akapitzlist"/>
        <w:spacing w:line="360" w:lineRule="auto"/>
        <w:ind w:left="426"/>
        <w:jc w:val="center"/>
      </w:pPr>
      <w:r>
        <w:t>w Gdańsku</w:t>
      </w:r>
    </w:p>
    <w:p w:rsidR="00971D50" w:rsidRDefault="00971D50" w:rsidP="00971D50">
      <w:pPr>
        <w:pStyle w:val="Akapitzlist"/>
        <w:spacing w:line="360" w:lineRule="auto"/>
        <w:ind w:left="426"/>
        <w:jc w:val="center"/>
      </w:pPr>
      <w:bookmarkStart w:id="0" w:name="_GoBack"/>
      <w:r>
        <w:t>ul. Okopowa 21/27</w:t>
      </w:r>
    </w:p>
    <w:tbl>
      <w:tblPr>
        <w:tblStyle w:val="Tabela-Siatka"/>
        <w:tblW w:w="0" w:type="auto"/>
        <w:tblInd w:w="426" w:type="dxa"/>
        <w:tblLook w:val="04A0"/>
      </w:tblPr>
      <w:tblGrid>
        <w:gridCol w:w="1687"/>
        <w:gridCol w:w="7175"/>
      </w:tblGrid>
      <w:tr w:rsidR="00971D50" w:rsidTr="00090DE9">
        <w:tc>
          <w:tcPr>
            <w:tcW w:w="1687" w:type="dxa"/>
          </w:tcPr>
          <w:bookmarkEnd w:id="0"/>
          <w:p w:rsidR="00971D50" w:rsidRDefault="00971D50" w:rsidP="00090DE9">
            <w:pPr>
              <w:pStyle w:val="Akapitzlist"/>
              <w:spacing w:line="360" w:lineRule="auto"/>
              <w:ind w:left="0"/>
            </w:pPr>
            <w:r>
              <w:t>10:00 – 10.10</w:t>
            </w:r>
          </w:p>
        </w:tc>
        <w:tc>
          <w:tcPr>
            <w:tcW w:w="7175" w:type="dxa"/>
          </w:tcPr>
          <w:p w:rsidR="00971D50" w:rsidRDefault="00971D50" w:rsidP="00090DE9">
            <w:pPr>
              <w:pStyle w:val="Akapitzlist"/>
              <w:spacing w:line="360" w:lineRule="auto"/>
              <w:ind w:left="0"/>
            </w:pPr>
            <w:r>
              <w:t>Otwarcie szkolenia i powitanie zaproszonych gości</w:t>
            </w:r>
          </w:p>
          <w:p w:rsidR="00971D50" w:rsidRPr="00621791" w:rsidRDefault="00971D50" w:rsidP="00090DE9">
            <w:pPr>
              <w:pStyle w:val="Akapitzlist"/>
              <w:spacing w:line="360" w:lineRule="auto"/>
              <w:ind w:left="0"/>
              <w:rPr>
                <w:b/>
              </w:rPr>
            </w:pPr>
            <w:r>
              <w:rPr>
                <w:b/>
              </w:rPr>
              <w:t>Pani Katarzyna Stanulewicz – Dyrektor Wydziału Polityki Społecznej Pomorskiego Urzędu Wojewódzkiego w Gdańsku</w:t>
            </w:r>
          </w:p>
        </w:tc>
      </w:tr>
      <w:tr w:rsidR="00971D50" w:rsidTr="00090DE9">
        <w:tc>
          <w:tcPr>
            <w:tcW w:w="1687" w:type="dxa"/>
          </w:tcPr>
          <w:p w:rsidR="00971D50" w:rsidRDefault="00971D50" w:rsidP="00090DE9">
            <w:pPr>
              <w:pStyle w:val="Akapitzlist"/>
              <w:spacing w:line="360" w:lineRule="auto"/>
              <w:ind w:left="0"/>
            </w:pPr>
            <w:r>
              <w:t>10.10 – 10.40</w:t>
            </w:r>
          </w:p>
        </w:tc>
        <w:tc>
          <w:tcPr>
            <w:tcW w:w="7175" w:type="dxa"/>
          </w:tcPr>
          <w:p w:rsidR="00971D50" w:rsidRPr="00EC2943" w:rsidRDefault="00971D50" w:rsidP="00090DE9">
            <w:pPr>
              <w:spacing w:after="120" w:line="360" w:lineRule="auto"/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 w:rsidRPr="00EC2943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„Handel ludźmi jako forma współczesnego niewolnictwa” </w:t>
            </w:r>
          </w:p>
          <w:p w:rsidR="00971D50" w:rsidRDefault="00971D50" w:rsidP="00090DE9">
            <w:pPr>
              <w:pStyle w:val="Akapitzlist"/>
              <w:spacing w:line="360" w:lineRule="auto"/>
              <w:ind w:left="0"/>
            </w:pPr>
            <w:r>
              <w:rPr>
                <w:b/>
              </w:rPr>
              <w:t>nadkom</w:t>
            </w:r>
            <w:r w:rsidRPr="00CE57C1">
              <w:rPr>
                <w:b/>
              </w:rPr>
              <w:t>. </w:t>
            </w:r>
            <w:r>
              <w:rPr>
                <w:b/>
              </w:rPr>
              <w:t>Elżbieta Żelechowska - Litka</w:t>
            </w:r>
            <w:r w:rsidRPr="00621791">
              <w:t xml:space="preserve">  - </w:t>
            </w:r>
            <w:r w:rsidRPr="008A1A02">
              <w:t>K</w:t>
            </w:r>
            <w:r>
              <w:t xml:space="preserve">omenda </w:t>
            </w:r>
            <w:r w:rsidRPr="008A1A02">
              <w:t>W</w:t>
            </w:r>
            <w:r>
              <w:t xml:space="preserve">ojewódzka </w:t>
            </w:r>
            <w:r w:rsidRPr="008A1A02">
              <w:t>P</w:t>
            </w:r>
            <w:r>
              <w:t xml:space="preserve">olicji w Gdańsku koordynator ds. handlu ludźmi, Wiceprzewodnicząca </w:t>
            </w:r>
            <w:r>
              <w:br/>
              <w:t xml:space="preserve">Pomorskiego </w:t>
            </w:r>
            <w:r w:rsidRPr="008A1A02">
              <w:t>Wojewódzkiego Zespołu ds. Przeciwdziałania Handlowi Ludźmi</w:t>
            </w:r>
            <w:r>
              <w:t>.</w:t>
            </w:r>
          </w:p>
        </w:tc>
      </w:tr>
      <w:tr w:rsidR="00971D50" w:rsidTr="00090DE9">
        <w:tc>
          <w:tcPr>
            <w:tcW w:w="1687" w:type="dxa"/>
          </w:tcPr>
          <w:p w:rsidR="00971D50" w:rsidRDefault="00971D50" w:rsidP="00090DE9">
            <w:pPr>
              <w:pStyle w:val="Akapitzlist"/>
              <w:spacing w:line="360" w:lineRule="auto"/>
              <w:ind w:left="0"/>
            </w:pPr>
            <w:r>
              <w:t>10.40 – 11.10</w:t>
            </w:r>
          </w:p>
        </w:tc>
        <w:tc>
          <w:tcPr>
            <w:tcW w:w="7175" w:type="dxa"/>
          </w:tcPr>
          <w:p w:rsidR="00971D50" w:rsidRDefault="00971D50" w:rsidP="00090DE9">
            <w:pPr>
              <w:jc w:val="both"/>
              <w:rPr>
                <w:i/>
              </w:rPr>
            </w:pPr>
            <w:r>
              <w:t xml:space="preserve"> </w:t>
            </w:r>
            <w:r w:rsidRPr="008A1A02">
              <w:t>„</w:t>
            </w:r>
            <w:r w:rsidRPr="008A1A02">
              <w:rPr>
                <w:i/>
              </w:rPr>
              <w:t>Usługi EURES, bezpieczne poruszanie się na europejskim rynku prac</w:t>
            </w:r>
            <w:r>
              <w:rPr>
                <w:i/>
              </w:rPr>
              <w:t>y – wyjazdy do pracy za granicę</w:t>
            </w:r>
            <w:r w:rsidRPr="008A1A02">
              <w:rPr>
                <w:i/>
              </w:rPr>
              <w:t>”</w:t>
            </w:r>
          </w:p>
          <w:p w:rsidR="00971D50" w:rsidRPr="008A1A02" w:rsidRDefault="00971D50" w:rsidP="00090DE9">
            <w:pPr>
              <w:spacing w:line="360" w:lineRule="auto"/>
              <w:jc w:val="both"/>
            </w:pPr>
            <w:r w:rsidRPr="00831813">
              <w:rPr>
                <w:b/>
              </w:rPr>
              <w:t xml:space="preserve">Ewa Staniewicz </w:t>
            </w:r>
            <w:r>
              <w:t xml:space="preserve">- </w:t>
            </w:r>
            <w:r w:rsidRPr="008A1A02">
              <w:t>doradca EURES, Wojewódzki Urząd Pracy w Gdańsku</w:t>
            </w:r>
          </w:p>
        </w:tc>
      </w:tr>
      <w:tr w:rsidR="00971D50" w:rsidTr="00090DE9">
        <w:tc>
          <w:tcPr>
            <w:tcW w:w="1687" w:type="dxa"/>
          </w:tcPr>
          <w:p w:rsidR="00971D50" w:rsidRDefault="00971D50" w:rsidP="00090DE9">
            <w:pPr>
              <w:pStyle w:val="Akapitzlist"/>
              <w:spacing w:line="360" w:lineRule="auto"/>
              <w:ind w:left="0"/>
              <w:jc w:val="center"/>
            </w:pPr>
            <w:r>
              <w:t xml:space="preserve">11.10 – 11.40 </w:t>
            </w:r>
          </w:p>
        </w:tc>
        <w:tc>
          <w:tcPr>
            <w:tcW w:w="7175" w:type="dxa"/>
          </w:tcPr>
          <w:p w:rsidR="00971D50" w:rsidRPr="00EC2943" w:rsidRDefault="00971D50" w:rsidP="00090DE9">
            <w:pPr>
              <w:spacing w:after="120" w:line="360" w:lineRule="auto"/>
              <w:jc w:val="both"/>
              <w:rPr>
                <w:i/>
                <w:sz w:val="24"/>
                <w:szCs w:val="24"/>
              </w:rPr>
            </w:pPr>
            <w:r w:rsidRPr="00EC2943">
              <w:rPr>
                <w:i/>
                <w:sz w:val="24"/>
                <w:szCs w:val="24"/>
              </w:rPr>
              <w:t>„Handel ludźmi w kontekście ustawy o pomocy społecznej”</w:t>
            </w:r>
          </w:p>
          <w:p w:rsidR="00971D50" w:rsidRPr="008A1A02" w:rsidRDefault="00971D50" w:rsidP="00090DE9">
            <w:pPr>
              <w:spacing w:line="360" w:lineRule="auto"/>
              <w:jc w:val="both"/>
            </w:pPr>
            <w:r w:rsidRPr="00D82745">
              <w:rPr>
                <w:b/>
              </w:rPr>
              <w:t>Maciej Azarewicz</w:t>
            </w:r>
            <w:r>
              <w:rPr>
                <w:b/>
              </w:rPr>
              <w:t xml:space="preserve"> – </w:t>
            </w:r>
            <w:r>
              <w:t>Starszy Specjalista Pracy Socjalnej Miejskiego Ośrodka Pomocy Społecznej w Sopocie</w:t>
            </w:r>
          </w:p>
        </w:tc>
      </w:tr>
      <w:tr w:rsidR="00971D50" w:rsidTr="00090DE9">
        <w:tc>
          <w:tcPr>
            <w:tcW w:w="1687" w:type="dxa"/>
          </w:tcPr>
          <w:p w:rsidR="00971D50" w:rsidRDefault="00971D50" w:rsidP="00090DE9">
            <w:pPr>
              <w:pStyle w:val="Akapitzlist"/>
              <w:spacing w:before="240" w:after="240" w:line="360" w:lineRule="auto"/>
              <w:ind w:left="0"/>
            </w:pPr>
            <w:r>
              <w:t xml:space="preserve">11.40 – 12.10 </w:t>
            </w:r>
          </w:p>
        </w:tc>
        <w:tc>
          <w:tcPr>
            <w:tcW w:w="7175" w:type="dxa"/>
          </w:tcPr>
          <w:p w:rsidR="00971D50" w:rsidRDefault="00971D50" w:rsidP="00090DE9">
            <w:pPr>
              <w:spacing w:before="240" w:after="240" w:line="360" w:lineRule="auto"/>
              <w:jc w:val="both"/>
            </w:pPr>
            <w:r>
              <w:t xml:space="preserve"> Przerwa kawowa</w:t>
            </w:r>
          </w:p>
        </w:tc>
      </w:tr>
      <w:tr w:rsidR="00971D50" w:rsidTr="00090DE9">
        <w:trPr>
          <w:trHeight w:val="1134"/>
        </w:trPr>
        <w:tc>
          <w:tcPr>
            <w:tcW w:w="1687" w:type="dxa"/>
          </w:tcPr>
          <w:p w:rsidR="00971D50" w:rsidRDefault="00971D50" w:rsidP="00090DE9">
            <w:pPr>
              <w:pStyle w:val="Akapitzlist"/>
              <w:spacing w:before="240" w:after="240" w:line="360" w:lineRule="auto"/>
              <w:ind w:left="0"/>
              <w:jc w:val="center"/>
            </w:pPr>
            <w:r>
              <w:t>12.10 – 12.40</w:t>
            </w:r>
          </w:p>
          <w:p w:rsidR="00971D50" w:rsidRDefault="00971D50" w:rsidP="00090DE9">
            <w:pPr>
              <w:pStyle w:val="Akapitzlist"/>
              <w:spacing w:before="240" w:after="240" w:line="360" w:lineRule="auto"/>
              <w:ind w:left="0"/>
              <w:jc w:val="center"/>
            </w:pPr>
            <w:r>
              <w:t>12.10 – 12.40</w:t>
            </w:r>
          </w:p>
        </w:tc>
        <w:tc>
          <w:tcPr>
            <w:tcW w:w="7175" w:type="dxa"/>
          </w:tcPr>
          <w:p w:rsidR="00971D50" w:rsidRDefault="00971D50" w:rsidP="00090DE9">
            <w:pPr>
              <w:spacing w:before="240"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„Działania policji zmierzające do przeciwdziałania handlowi ludźmi w województwie pomorskim” </w:t>
            </w:r>
          </w:p>
          <w:p w:rsidR="00971D50" w:rsidRDefault="00971D50" w:rsidP="00090DE9">
            <w:pPr>
              <w:spacing w:before="240" w:line="360" w:lineRule="auto"/>
              <w:jc w:val="both"/>
            </w:pPr>
            <w:r>
              <w:rPr>
                <w:b/>
              </w:rPr>
              <w:t>aspirant sztab.</w:t>
            </w:r>
            <w:r w:rsidRPr="00CE57C1">
              <w:rPr>
                <w:b/>
              </w:rPr>
              <w:t> </w:t>
            </w:r>
            <w:r>
              <w:rPr>
                <w:b/>
              </w:rPr>
              <w:t>Barbara Gawłowicz - Witkiewicz</w:t>
            </w:r>
            <w:r w:rsidRPr="00621791">
              <w:t xml:space="preserve"> - </w:t>
            </w:r>
            <w:r w:rsidRPr="008A1A02">
              <w:t>K</w:t>
            </w:r>
            <w:r>
              <w:t xml:space="preserve">omenda </w:t>
            </w:r>
            <w:r w:rsidRPr="008A1A02">
              <w:t>W</w:t>
            </w:r>
            <w:r>
              <w:t xml:space="preserve">ojewódzka </w:t>
            </w:r>
            <w:r w:rsidRPr="008A1A02">
              <w:t>P</w:t>
            </w:r>
            <w:r>
              <w:t xml:space="preserve">olicji w Gdańsku, członek Pomorskiego </w:t>
            </w:r>
            <w:r w:rsidRPr="008A1A02">
              <w:t>Wojewódzkiego Zespołu ds. Przeciwdziałania Handlowi Ludźmi</w:t>
            </w:r>
            <w:r>
              <w:t>.</w:t>
            </w:r>
          </w:p>
        </w:tc>
      </w:tr>
      <w:tr w:rsidR="00971D50" w:rsidTr="00090DE9">
        <w:tc>
          <w:tcPr>
            <w:tcW w:w="1687" w:type="dxa"/>
          </w:tcPr>
          <w:p w:rsidR="00971D50" w:rsidRDefault="00971D50" w:rsidP="00090DE9">
            <w:pPr>
              <w:pStyle w:val="Akapitzlist"/>
              <w:spacing w:line="360" w:lineRule="auto"/>
              <w:ind w:left="0"/>
              <w:jc w:val="center"/>
            </w:pPr>
            <w:r>
              <w:t>12.40 – 13.10</w:t>
            </w:r>
          </w:p>
        </w:tc>
        <w:tc>
          <w:tcPr>
            <w:tcW w:w="7175" w:type="dxa"/>
          </w:tcPr>
          <w:p w:rsidR="00971D50" w:rsidRPr="006421EB" w:rsidRDefault="00971D50" w:rsidP="00090DE9">
            <w:pPr>
              <w:spacing w:after="0" w:line="320" w:lineRule="exact"/>
              <w:rPr>
                <w:rFonts w:ascii="Times New Roman" w:hAnsi="Times New Roman"/>
                <w:i/>
                <w:sz w:val="24"/>
                <w:szCs w:val="24"/>
              </w:rPr>
            </w:pPr>
            <w:r w:rsidRPr="006421EB">
              <w:rPr>
                <w:i/>
                <w:sz w:val="24"/>
                <w:szCs w:val="24"/>
              </w:rPr>
              <w:t>„</w:t>
            </w:r>
            <w:r w:rsidRPr="006421EB">
              <w:rPr>
                <w:rFonts w:ascii="Times New Roman" w:hAnsi="Times New Roman"/>
                <w:i/>
                <w:sz w:val="24"/>
                <w:szCs w:val="24"/>
              </w:rPr>
              <w:t>Nadużycia pracodawców wobec cudzoziemców w Polsce</w:t>
            </w:r>
            <w:r w:rsidRPr="006421EB">
              <w:rPr>
                <w:i/>
                <w:sz w:val="24"/>
                <w:szCs w:val="24"/>
              </w:rPr>
              <w:t>”</w:t>
            </w:r>
          </w:p>
          <w:p w:rsidR="00971D50" w:rsidRDefault="00971D50" w:rsidP="00090DE9">
            <w:pPr>
              <w:spacing w:line="360" w:lineRule="auto"/>
              <w:ind w:left="155" w:firstLine="6"/>
            </w:pPr>
            <w:r>
              <w:t xml:space="preserve">Klaudia Iwicka – Centrum Wsparcia Imigrantów i Imigrantek w Gdańsku – członek </w:t>
            </w:r>
            <w:r>
              <w:lastRenderedPageBreak/>
              <w:t xml:space="preserve">Pomorskiego </w:t>
            </w:r>
            <w:r w:rsidRPr="008A1A02">
              <w:t>Wojewódzkiego Zespołu ds. Przeciwdziałania Handlowi Ludźmi</w:t>
            </w:r>
            <w:r>
              <w:t>.</w:t>
            </w:r>
          </w:p>
        </w:tc>
      </w:tr>
      <w:tr w:rsidR="00971D50" w:rsidTr="00090DE9">
        <w:tc>
          <w:tcPr>
            <w:tcW w:w="1687" w:type="dxa"/>
          </w:tcPr>
          <w:p w:rsidR="00971D50" w:rsidRDefault="00971D50" w:rsidP="00090DE9">
            <w:pPr>
              <w:pStyle w:val="Akapitzlist"/>
              <w:spacing w:line="360" w:lineRule="auto"/>
              <w:ind w:left="0"/>
              <w:jc w:val="center"/>
            </w:pPr>
            <w:r>
              <w:lastRenderedPageBreak/>
              <w:t>13.10</w:t>
            </w:r>
          </w:p>
        </w:tc>
        <w:tc>
          <w:tcPr>
            <w:tcW w:w="7175" w:type="dxa"/>
          </w:tcPr>
          <w:p w:rsidR="00971D50" w:rsidRPr="00D82745" w:rsidRDefault="00971D50" w:rsidP="00090DE9">
            <w:pPr>
              <w:spacing w:before="120" w:after="120" w:line="360" w:lineRule="auto"/>
              <w:ind w:left="1412" w:hanging="1412"/>
            </w:pPr>
            <w:r>
              <w:t>Zakończenie szkolenia</w:t>
            </w:r>
            <w:r w:rsidRPr="00D82745">
              <w:t xml:space="preserve"> </w:t>
            </w:r>
          </w:p>
        </w:tc>
      </w:tr>
    </w:tbl>
    <w:p w:rsidR="003A4DFD" w:rsidRDefault="003A4DFD"/>
    <w:sectPr w:rsidR="003A4DFD" w:rsidSect="005612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029B6"/>
    <w:rsid w:val="000029B6"/>
    <w:rsid w:val="001A5F1B"/>
    <w:rsid w:val="001C60E8"/>
    <w:rsid w:val="002862A2"/>
    <w:rsid w:val="003A4DFD"/>
    <w:rsid w:val="00561257"/>
    <w:rsid w:val="0097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1D50"/>
    <w:pPr>
      <w:spacing w:after="200" w:line="276" w:lineRule="auto"/>
      <w:ind w:firstLine="0"/>
      <w:jc w:val="left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71D50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971D5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table" w:styleId="Tabela-Siatka">
    <w:name w:val="Table Grid"/>
    <w:basedOn w:val="Standardowy"/>
    <w:rsid w:val="00971D50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241</Words>
  <Characters>1452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Sobczyk</dc:creator>
  <cp:lastModifiedBy>i.michnowska</cp:lastModifiedBy>
  <cp:revision>2</cp:revision>
  <dcterms:created xsi:type="dcterms:W3CDTF">2019-08-16T11:06:00Z</dcterms:created>
  <dcterms:modified xsi:type="dcterms:W3CDTF">2019-08-16T11:06:00Z</dcterms:modified>
</cp:coreProperties>
</file>