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2.wmf" ContentType="image/x-wmf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76"/>
        <w:rPr>
          <w:rFonts w:ascii="Calibri Light" w:hAnsi="Calibri Light" w:cs="Calibri Light" w:asciiTheme="majorHAnsi" w:cstheme="majorHAnsi" w:hAnsiTheme="majorHAnsi"/>
          <w:b/>
          <w:b/>
          <w:color w:val="1E1F23"/>
          <w:sz w:val="28"/>
          <w:szCs w:val="22"/>
          <w:highlight w:val="white"/>
        </w:rPr>
      </w:pPr>
      <w:r>
        <w:rPr>
          <w:rFonts w:cs="Calibri Light" w:cstheme="majorHAnsi" w:ascii="Calibri Light" w:hAnsi="Calibri Light"/>
          <w:b/>
          <w:color w:val="1E1F23"/>
          <w:sz w:val="28"/>
          <w:szCs w:val="22"/>
          <w:shd w:fill="FFFFFF" w:val="clear"/>
        </w:rPr>
      </w:r>
    </w:p>
    <w:p>
      <w:pPr>
        <w:pStyle w:val="Normal"/>
        <w:spacing w:lineRule="auto" w:line="276"/>
        <w:rPr>
          <w:rFonts w:ascii="Calibri Light" w:hAnsi="Calibri Light" w:eastAsia="" w:cs="" w:asciiTheme="majorHAnsi" w:cstheme="majorBidi" w:eastAsiaTheme="majorEastAsia" w:hAnsiTheme="majorHAnsi"/>
          <w:b/>
          <w:b/>
          <w:bCs/>
          <w:color w:val="1E1F23"/>
          <w:sz w:val="28"/>
          <w:szCs w:val="28"/>
        </w:rPr>
      </w:pPr>
      <w:r>
        <w:drawing>
          <wp:anchor behindDoc="0" distT="0" distB="0" distL="114300" distR="114300" simplePos="0" locked="0" layoutInCell="1" allowOverlap="1" relativeHeight="5">
            <wp:simplePos x="0" y="0"/>
            <wp:positionH relativeFrom="margin">
              <wp:posOffset>-899795</wp:posOffset>
            </wp:positionH>
            <wp:positionV relativeFrom="margin">
              <wp:posOffset>-899795</wp:posOffset>
            </wp:positionV>
            <wp:extent cx="7549515" cy="1752600"/>
            <wp:effectExtent l="0" t="0" r="0" b="0"/>
            <wp:wrapSquare wrapText="bothSides"/>
            <wp:docPr id="1" name="Obraz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51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" w:cs="" w:ascii="Calibri Light" w:hAnsi="Calibri Light" w:asciiTheme="majorHAnsi" w:cstheme="majorBidi" w:eastAsiaTheme="majorEastAsia" w:hAnsiTheme="majorHAnsi"/>
          <w:b/>
          <w:bCs/>
          <w:color w:val="1E1F23"/>
          <w:sz w:val="28"/>
          <w:szCs w:val="28"/>
          <w:shd w:fill="FFFFFF" w:val="clear"/>
        </w:rPr>
        <w:t>S</w:t>
      </w:r>
      <w:r>
        <w:rPr>
          <w:rFonts w:eastAsia="" w:cs="" w:ascii="Calibri Light" w:hAnsi="Calibri Light" w:asciiTheme="majorHAnsi" w:cstheme="majorBidi" w:eastAsiaTheme="majorEastAsia" w:hAnsiTheme="majorHAnsi"/>
          <w:b/>
          <w:bCs/>
          <w:color w:val="1E1F23"/>
          <w:sz w:val="28"/>
          <w:szCs w:val="28"/>
          <w:shd w:fill="FFFFFF" w:val="clear"/>
        </w:rPr>
        <w:t>ZLACHETNA PACZKA i AKADEMIA PRZYSZŁOŚCI poszukują wolontariuszy!</w:t>
      </w:r>
    </w:p>
    <w:p>
      <w:pPr>
        <w:pStyle w:val="Normal"/>
        <w:spacing w:lineRule="auto" w:line="276"/>
        <w:rPr>
          <w:rFonts w:ascii="Calibri Light" w:hAnsi="Calibri Light" w:cs="Calibri Light" w:asciiTheme="majorHAnsi" w:cstheme="majorHAnsi" w:hAnsiTheme="majorHAnsi"/>
          <w:color w:val="1E1F23"/>
          <w:sz w:val="22"/>
          <w:szCs w:val="22"/>
          <w:highlight w:val="white"/>
        </w:rPr>
      </w:pPr>
      <w:r>
        <w:rPr>
          <w:rFonts w:cs="Calibri Light" w:cstheme="majorHAnsi" w:ascii="Calibri Light" w:hAnsi="Calibri Light"/>
          <w:color w:val="1E1F23"/>
          <w:sz w:val="22"/>
          <w:szCs w:val="22"/>
          <w:shd w:fill="FFFFFF" w:val="clear"/>
        </w:rPr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b/>
          <w:b/>
          <w:bCs/>
          <w:color w:val="1E1F23"/>
        </w:rPr>
      </w:pPr>
      <w:r>
        <w:rPr>
          <w:rFonts w:eastAsia="" w:cs="" w:ascii="Calibri Light" w:hAnsi="Calibri Light" w:asciiTheme="majorHAnsi" w:cstheme="majorBidi" w:eastAsiaTheme="majorEastAsia" w:hAnsiTheme="majorHAnsi"/>
          <w:b/>
          <w:bCs/>
          <w:color w:val="1E1F23"/>
          <w:shd w:fill="FFFFFF" w:val="clear"/>
        </w:rPr>
        <w:t xml:space="preserve">Ruszyła rekrutacja wolontariuszy do SZLACHETNEJ PACZKI i AKADEMII PRZYSZŁOŚCI. </w:t>
      </w:r>
    </w:p>
    <w:p>
      <w:pPr>
        <w:pStyle w:val="Normal"/>
        <w:spacing w:lineRule="auto" w:line="276"/>
        <w:jc w:val="both"/>
        <w:rPr/>
      </w:pPr>
      <w:r>
        <w:rPr>
          <w:rFonts w:eastAsia="" w:cs="" w:ascii="Calibri Light" w:hAnsi="Calibri Light" w:asciiTheme="majorHAnsi" w:cstheme="majorBidi" w:eastAsiaTheme="majorEastAsia" w:hAnsiTheme="majorHAnsi"/>
          <w:b/>
          <w:bCs/>
          <w:color w:val="1E1F23"/>
          <w:shd w:fill="FFFFFF" w:val="clear"/>
        </w:rPr>
        <w:t xml:space="preserve">W województwie pomorskim poszukiwanych jest około 400 SuperW. Jeśli chcesz zmienić życie swoje oraz potrzebujących rodzin i dzieci a także rozwinąć swe kompetencje i poznać wartościowych ludzi – zgłoś się na wolontariusza przez stronę </w:t>
      </w:r>
      <w:hyperlink r:id="rId3">
        <w:r>
          <w:rPr>
            <w:rStyle w:val="Czeinternetowe"/>
            <w:rFonts w:eastAsia="" w:cs="" w:ascii="Calibri Light" w:hAnsi="Calibri Light" w:asciiTheme="majorHAnsi" w:cstheme="majorBidi" w:eastAsiaTheme="majorEastAsia" w:hAnsiTheme="majorHAnsi"/>
            <w:b/>
            <w:bCs/>
            <w:highlight w:val="white"/>
          </w:rPr>
          <w:t>www.superw.pl</w:t>
        </w:r>
      </w:hyperlink>
      <w:r>
        <w:rPr>
          <w:rFonts w:eastAsia="" w:cs="" w:ascii="Calibri Light" w:hAnsi="Calibri Light" w:asciiTheme="majorHAnsi" w:cstheme="majorBidi" w:eastAsiaTheme="majorEastAsia" w:hAnsiTheme="majorHAnsi"/>
          <w:b/>
          <w:bCs/>
          <w:color w:val="1E1F23"/>
          <w:shd w:fill="FFFFFF" w:val="clear"/>
        </w:rPr>
        <w:t>.</w:t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b/>
          <w:b/>
          <w:bCs/>
          <w:sz w:val="22"/>
          <w:szCs w:val="22"/>
        </w:rPr>
      </w:pPr>
      <w:r>
        <w:rPr/>
        <w:br/>
      </w:r>
      <w:r>
        <w:rPr>
          <w:rFonts w:eastAsia="" w:cs="" w:ascii="Calibri Light" w:hAnsi="Calibri Light" w:asciiTheme="majorHAnsi" w:cstheme="majorBidi" w:eastAsiaTheme="majorEastAsia" w:hAnsiTheme="majorHAnsi"/>
          <w:b/>
          <w:bCs/>
          <w:sz w:val="22"/>
          <w:szCs w:val="22"/>
        </w:rPr>
        <w:t>Zostań Lokalnym Herosem</w:t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color w:val="1E1F23"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color w:val="1E1F23"/>
          <w:sz w:val="22"/>
          <w:szCs w:val="22"/>
          <w:shd w:fill="FFFFFF" w:val="clear"/>
        </w:rPr>
        <w:t xml:space="preserve">Wolontariusze SZLACHETNEJ PACZKI I AKADEMII PRZYSZŁOŚCI to ludzie, którzy nadają sens swojemu zaangażowaniu. Niosą mądrą pomoc, która naprawdę działa. Ich celem jest wyrwanie rodzin, osób samotnych, niepełnosprawnych i seniorów z kręgu biedy, z trudności i bezsilności oraz pomoc dzieciom z porażkami w szkole. Paczka i Akademia łączą tych, którzy mają otwarte serca i chcą mądrze pomagać, z rodzinami i dziećmi, które potrzebują wsparcia. Tylko w 2017 r. do SZLACHETNEJ PACZKI włączono ponad 20 tys. rodzin, a wartość materialna pomocy przekazanej im wyniosła prawie 54 mln zł. </w:t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color w:val="1E1F23"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color w:val="1E1F23"/>
          <w:sz w:val="22"/>
          <w:szCs w:val="22"/>
          <w:shd w:fill="FFFFFF" w:val="clear"/>
        </w:rPr>
        <w:t>W Akademii wsparcie otrzymało ponad 2300 podopiecznych.</w:t>
      </w:r>
    </w:p>
    <w:p>
      <w:pPr>
        <w:pStyle w:val="Normal"/>
        <w:spacing w:lineRule="auto" w:line="276"/>
        <w:jc w:val="both"/>
        <w:rPr>
          <w:rFonts w:ascii="Calibri Light" w:hAnsi="Calibri Light" w:cs="Calibri Light" w:asciiTheme="majorHAnsi" w:cstheme="majorHAnsi" w:hAnsiTheme="majorHAnsi"/>
          <w:color w:val="1E1F23"/>
          <w:sz w:val="22"/>
          <w:szCs w:val="22"/>
          <w:highlight w:val="white"/>
        </w:rPr>
      </w:pPr>
      <w:r>
        <w:rPr>
          <w:rFonts w:cs="Calibri Light" w:cstheme="majorHAnsi" w:ascii="Calibri Light" w:hAnsi="Calibri Light"/>
          <w:color w:val="1E1F23"/>
          <w:sz w:val="22"/>
          <w:szCs w:val="22"/>
          <w:shd w:fill="FFFFFF" w:val="clear"/>
        </w:rPr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color w:val="1E1F23"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color w:val="1E1F23"/>
          <w:sz w:val="22"/>
          <w:szCs w:val="22"/>
          <w:shd w:fill="FFFFFF" w:val="clear"/>
        </w:rPr>
        <w:t xml:space="preserve">W SZLACHETNEJ PACZCE głównym zadaniem SuperW jest dotarcie do rodzin żyjących w trudnych warunkach. Wolontariusze spotykają się z nimi w ich domach, poznają ich sytuację i potrzeby,             </w:t>
        <w:br/>
        <w:t>a następnie określają, jaki rodzaj pomocy da im największą szansę na realną poprawę ich kondycji. SuperW szukają dla nich darczyńców i organizują przekazanie przygotowanego przez nich wsparcia materialnego, przez co aktywnie włączają się w życie społeczne w swojej okolicy, nawiązując przy tym cenne kontakty.</w:t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color w:val="1E1F23"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color w:val="1E1F23"/>
          <w:sz w:val="22"/>
          <w:szCs w:val="22"/>
          <w:shd w:fill="FFFFFF" w:val="clear"/>
        </w:rPr>
        <w:t xml:space="preserve">W Akademii SuperW przez cały rok regularnie, raz w tygodniu, indywidualnie spotykają się z dziećmi, które borykają się z problemami w szkole. Wiele z nich pochodzi z trudnych środowisk. Misją SuperW nie jest udzielanie korepetycji, ale przeprowadzenie dziecka od porażki w szkole do sukcesu w życiu. Dla małego studenta Akademii, Wolontariusz staje się przyjacielem i mentorem. Wykorzystuje              </w:t>
        <w:br/>
        <w:t>działaniu nowoczesne narzędzia, m.in. oryginalny, stworzony na potrzeby AKADEMII PRZYSZŁOŚCI System Motywatorów Zmiany, który opiera się na metodologii projektowania doświadczeń.</w:t>
      </w:r>
    </w:p>
    <w:p>
      <w:pPr>
        <w:pStyle w:val="Normal"/>
        <w:spacing w:lineRule="auto" w:line="276"/>
        <w:jc w:val="both"/>
        <w:rPr>
          <w:rFonts w:ascii="Calibri Light" w:hAnsi="Calibri Light" w:cs="Calibri Light" w:asciiTheme="majorHAnsi" w:cstheme="majorHAnsi" w:hAnsiTheme="majorHAnsi"/>
          <w:color w:val="1E1F23"/>
          <w:sz w:val="22"/>
          <w:szCs w:val="22"/>
          <w:highlight w:val="white"/>
        </w:rPr>
      </w:pPr>
      <w:r>
        <w:rPr>
          <w:rFonts w:cs="Calibri Light" w:cstheme="majorHAnsi" w:ascii="Calibri Light" w:hAnsi="Calibri Light"/>
          <w:color w:val="1E1F23"/>
          <w:sz w:val="22"/>
          <w:szCs w:val="22"/>
          <w:shd w:fill="FFFFFF" w:val="clear"/>
        </w:rPr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b/>
          <w:b/>
          <w:bCs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b/>
          <w:bCs/>
          <w:sz w:val="22"/>
          <w:szCs w:val="22"/>
        </w:rPr>
        <w:t>Dlaczego warto?</w:t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b/>
          <w:b/>
          <w:bCs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b/>
          <w:bCs/>
          <w:sz w:val="22"/>
          <w:szCs w:val="22"/>
        </w:rPr>
        <w:t>Pomagając, masz wpływ</w:t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sz w:val="22"/>
          <w:szCs w:val="22"/>
          <w:lang w:eastAsia="pl-PL"/>
        </w:rPr>
      </w:pPr>
      <w:r>
        <w:rPr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Wolontariusz zmienia świat wokół siebie, daje </w:t>
      </w:r>
      <w:r>
        <w:rPr>
          <w:rStyle w:val="Strong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>impuls do zmiany potrzebującym. Pomagając zmienia życie ich oraz swoje</w:t>
      </w:r>
      <w:r>
        <w:rPr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. </w:t>
      </w:r>
      <w:r>
        <w:rPr>
          <w:rStyle w:val="Strong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To, co robi, ma wielki sens. </w:t>
      </w:r>
      <w:r>
        <w:rPr>
          <w:rFonts w:eastAsia="" w:cs="" w:ascii="Calibri Light" w:hAnsi="Calibri Light" w:asciiTheme="majorHAnsi" w:cstheme="majorBidi" w:eastAsiaTheme="majorEastAsia" w:hAnsiTheme="majorHAnsi"/>
          <w:sz w:val="22"/>
          <w:szCs w:val="22"/>
          <w:lang w:eastAsia="pl-PL"/>
        </w:rPr>
        <w:t xml:space="preserve">Bez wolontariuszy SZLACHETNA PACZKA nie dotrze </w:t>
        <w:br/>
        <w:t xml:space="preserve">do rodzin w potrzebie, a dzieci z AKADEMII PRZYSZŁOŚCI nie będą miały indywidualnych zajęć </w:t>
        <w:br/>
        <w:t>i nie nauczą się wygrywać.</w:t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- </w:t>
      </w:r>
      <w:r>
        <w:rPr>
          <w:rFonts w:eastAsia="" w:cs="" w:ascii="Calibri Light" w:hAnsi="Calibri Light" w:asciiTheme="majorHAnsi" w:cstheme="majorBidi" w:eastAsiaTheme="majorEastAsia" w:hAnsiTheme="majorHAnsi"/>
          <w:i/>
          <w:iCs/>
          <w:sz w:val="22"/>
          <w:szCs w:val="22"/>
        </w:rPr>
        <w:t>Dołączyłam do Paczki, ponieważ szukałam miejsca, gdzie mogłabym pomagać innym i dobrze spożytkować swój wolny czas.</w:t>
      </w:r>
      <w:r>
        <w:rPr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 – mówi Justyna, SuperW Paczki.</w:t>
      </w:r>
    </w:p>
    <w:p>
      <w:pPr>
        <w:pStyle w:val="Normal"/>
        <w:spacing w:lineRule="auto" w:line="276"/>
        <w:jc w:val="both"/>
        <w:rPr>
          <w:rFonts w:ascii="Calibri Light" w:hAnsi="Calibri Light" w:eastAsia="Calibri" w:cs="Calibri Light" w:asciiTheme="majorHAnsi" w:cstheme="majorHAnsi" w:hAnsiTheme="majorHAnsi"/>
          <w:sz w:val="22"/>
          <w:szCs w:val="22"/>
        </w:rPr>
      </w:pPr>
      <w:r>
        <w:rPr>
          <w:rFonts w:eastAsia="Calibri" w:cs="Calibri Light" w:cstheme="majorHAnsi" w:ascii="Calibri Light" w:hAnsi="Calibri Light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b/>
          <w:b/>
          <w:bCs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b/>
          <w:bCs/>
          <w:sz w:val="22"/>
          <w:szCs w:val="22"/>
        </w:rPr>
        <w:t>Rozwój osobisty i doświadczenie</w:t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Profesjonalny wolontariat w Paczce lub Akademii to szansa do rozwijania kompetencji przydatnych </w:t>
        <w:br/>
        <w:t xml:space="preserve">w życiu zawodowym - zarządzanie projektami i zespołem, planowanie, komunikacja, motywacja. </w:t>
        <w:br/>
        <w:t xml:space="preserve">To również sprawdzanie się w nowych rolach i kształtowanie tak pożądanych postaw </w:t>
        <w:br/>
        <w:t xml:space="preserve">jak przedsiębiorczość, przywództwo, otwartość czy odpowiedzialność społeczna. Szczególnie </w:t>
        <w:br/>
        <w:t>dla młodych to okazja do zdobycia pierwszego udokumentowanego doświadczenia do profesjonalnego CV.</w:t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- </w:t>
      </w:r>
      <w:r>
        <w:rPr>
          <w:rFonts w:eastAsia="" w:cs="" w:ascii="Calibri Light" w:hAnsi="Calibri Light" w:asciiTheme="majorHAnsi" w:cstheme="majorBidi" w:eastAsiaTheme="majorEastAsia" w:hAnsiTheme="majorHAnsi"/>
          <w:i/>
          <w:iCs/>
          <w:sz w:val="22"/>
          <w:szCs w:val="22"/>
        </w:rPr>
        <w:t xml:space="preserve">Tak naprawdę uczysz się rzeczy, o których w życiu byś nie pomyślał, że wolontariat tyle może w ogóle dać. Możemy się sprawdzić w promocji, logistyce, wdrożeniach, </w:t>
      </w:r>
      <w:r>
        <w:rPr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>szkoleniach – wyznaje Karolina, SuperW Paczki.</w:t>
      </w:r>
    </w:p>
    <w:p>
      <w:pPr>
        <w:pStyle w:val="Normal"/>
        <w:spacing w:lineRule="auto" w:line="276"/>
        <w:jc w:val="both"/>
        <w:rPr>
          <w:rFonts w:ascii="Calibri Light" w:hAnsi="Calibri Light" w:eastAsia="Calibri" w:cs="Calibri Light" w:asciiTheme="majorHAnsi" w:cstheme="majorHAnsi" w:hAnsiTheme="majorHAnsi"/>
          <w:b/>
          <w:b/>
          <w:sz w:val="22"/>
          <w:szCs w:val="22"/>
        </w:rPr>
      </w:pPr>
      <w:r>
        <w:rPr>
          <w:rFonts w:eastAsia="Calibri" w:cs="Calibri Light" w:cstheme="majorHAnsi" w:ascii="Calibri Light" w:hAnsi="Calibri Light"/>
          <w:b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 Light" w:hAnsi="Calibri Light" w:eastAsia="Calibri" w:cs="Calibri Light" w:asciiTheme="majorHAnsi" w:cstheme="majorHAnsi" w:hAnsiTheme="majorHAnsi"/>
          <w:b/>
          <w:b/>
          <w:sz w:val="22"/>
          <w:szCs w:val="22"/>
        </w:rPr>
      </w:pPr>
      <w:r>
        <w:rPr>
          <w:rFonts w:eastAsia="Calibri" w:cs="Calibri Light" w:cstheme="majorHAnsi" w:ascii="Calibri Light" w:hAnsi="Calibri Light"/>
          <w:b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b/>
          <w:b/>
          <w:bCs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b/>
          <w:bCs/>
          <w:sz w:val="22"/>
          <w:szCs w:val="22"/>
        </w:rPr>
        <w:t>Ludzie – wartościowe relacje</w:t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Wolontariusz działa z ludźmi podzielającymi jego ideały i cele. Staje się ważną częścią społeczności </w:t>
        <w:br/>
        <w:t>w swojej okolicy, spotyka m.in.: biznesmenów, samorządowców, społeczników, liderów kultury. Nawiązuje wartościowe relacje towarzyskie i biznesowe, które mogą się przełożyć na rozwój jego kariery. Dzięki niemu spotykają się ludzie, którzy żyją obok siebie, ale wcześniej się nie dostrzegali.</w:t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- </w:t>
      </w:r>
      <w:r>
        <w:rPr>
          <w:rFonts w:eastAsia="" w:cs="" w:ascii="Calibri Light" w:hAnsi="Calibri Light" w:asciiTheme="majorHAnsi" w:cstheme="majorBidi" w:eastAsiaTheme="majorEastAsia" w:hAnsiTheme="majorHAnsi"/>
          <w:i/>
          <w:iCs/>
          <w:sz w:val="22"/>
          <w:szCs w:val="22"/>
        </w:rPr>
        <w:t>Szlachetna Paczka to projekt, dzięki któremu poznaje się wielu wspaniałych ludzi. To dzięki nim ten projekt jest tak magiczny i tak wspaniały</w:t>
      </w:r>
      <w:r>
        <w:rPr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 – mówi SuperW Sebastian.</w:t>
      </w:r>
    </w:p>
    <w:p>
      <w:pPr>
        <w:pStyle w:val="Normal"/>
        <w:spacing w:lineRule="auto" w:line="276"/>
        <w:jc w:val="both"/>
        <w:rPr>
          <w:rFonts w:ascii="Calibri Light" w:hAnsi="Calibri Light" w:eastAsia="Calibri" w:cs="Calibri Light" w:asciiTheme="majorHAnsi" w:cstheme="majorHAnsi" w:hAnsiTheme="majorHAnsi"/>
          <w:sz w:val="22"/>
          <w:szCs w:val="22"/>
        </w:rPr>
      </w:pPr>
      <w:r>
        <w:rPr>
          <w:rFonts w:eastAsia="Calibri" w:cs="Calibri Light" w:cstheme="majorHAnsi" w:ascii="Calibri Light" w:hAnsi="Calibri Light"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Calibri Light" w:hAnsi="Calibri Light" w:eastAsia="" w:cs="" w:asciiTheme="majorHAnsi" w:cstheme="majorBidi" w:eastAsiaTheme="majorEastAsia" w:hAnsiTheme="majorHAnsi"/>
          <w:sz w:val="22"/>
          <w:szCs w:val="22"/>
        </w:rPr>
      </w:pPr>
      <w:r>
        <w:rPr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Wolontariusze to osoby aktywne i odpowiedzialne, które chcą się angażować społecznie, </w:t>
        <w:br/>
        <w:t xml:space="preserve">wiek nie ma znaczenia. SuperW to zarówno osoby młode, studiujące, jak również osoby </w:t>
        <w:br/>
        <w:t>o ustabilizowanej sytuacji zawodowej</w:t>
      </w:r>
    </w:p>
    <w:p>
      <w:pPr>
        <w:pStyle w:val="Normal"/>
        <w:spacing w:lineRule="auto" w:line="276"/>
        <w:jc w:val="both"/>
        <w:rPr>
          <w:rFonts w:ascii="Calibri Light" w:hAnsi="Calibri Light" w:eastAsia="Calibri" w:cs="Calibri Light" w:asciiTheme="majorHAnsi" w:cstheme="majorHAnsi" w:hAnsiTheme="majorHAnsi"/>
          <w:b/>
          <w:b/>
          <w:sz w:val="22"/>
          <w:szCs w:val="22"/>
        </w:rPr>
      </w:pPr>
      <w:r>
        <w:rPr>
          <w:rFonts w:eastAsia="Calibri" w:cs="Calibri Light" w:cstheme="majorHAnsi" w:ascii="Calibri Light" w:hAnsi="Calibri Light"/>
          <w:b/>
          <w:sz w:val="22"/>
          <w:szCs w:val="22"/>
        </w:rPr>
      </w:r>
    </w:p>
    <w:p>
      <w:pPr>
        <w:pStyle w:val="Paragraph"/>
        <w:spacing w:lineRule="auto" w:line="276"/>
        <w:jc w:val="both"/>
        <w:textAlignment w:val="baseline"/>
        <w:rPr>
          <w:rFonts w:ascii="Calibri Light" w:hAnsi="Calibri Light" w:eastAsia="" w:cs="" w:asciiTheme="majorHAnsi" w:cstheme="majorBidi" w:eastAsiaTheme="majorEastAsia" w:hAnsiTheme="majorHAnsi"/>
          <w:sz w:val="22"/>
          <w:szCs w:val="22"/>
        </w:rPr>
      </w:pPr>
      <w:r>
        <w:rPr>
          <w:rStyle w:val="Normaltextrun"/>
          <w:rFonts w:eastAsia="" w:cs="" w:ascii="Calibri Light" w:hAnsi="Calibri Light" w:asciiTheme="majorHAnsi" w:cstheme="majorBidi" w:eastAsiaTheme="majorEastAsia" w:hAnsiTheme="majorHAnsi"/>
          <w:b/>
          <w:bCs/>
          <w:sz w:val="22"/>
          <w:szCs w:val="22"/>
        </w:rPr>
        <w:t>Zgłoś się!</w:t>
      </w:r>
      <w:r>
        <w:rPr>
          <w:rStyle w:val="Eop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> </w:t>
      </w:r>
    </w:p>
    <w:p>
      <w:pPr>
        <w:pStyle w:val="Paragraph"/>
        <w:spacing w:lineRule="auto" w:line="276"/>
        <w:jc w:val="both"/>
        <w:textAlignment w:val="baseline"/>
        <w:rPr/>
      </w:pPr>
      <w:r>
        <w:rPr>
          <w:rStyle w:val="Normaltextrun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Kandydaci na </w:t>
      </w:r>
      <w:r>
        <w:rPr>
          <w:rStyle w:val="Spellingerror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>SuperW</w:t>
      </w:r>
      <w:r>
        <w:rPr>
          <w:rStyle w:val="Normaltextrun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 w swoich rejonach mogą się zgłaszać do 30 września. By zostać wolontariuszem SZLACHETNEJ PACZKI lub AKADEMII PRZYSZŁOŚCI, wystarczy wejść na stronę </w:t>
      </w:r>
      <w:hyperlink r:id="rId4">
        <w:r>
          <w:rPr>
            <w:rStyle w:val="Normaltextrun"/>
            <w:rFonts w:eastAsia="" w:cs="" w:ascii="Calibri Light" w:hAnsi="Calibri Light" w:asciiTheme="majorHAnsi" w:cstheme="majorBidi" w:eastAsiaTheme="majorEastAsia" w:hAnsiTheme="majorHAnsi"/>
            <w:color w:val="0563C1"/>
            <w:sz w:val="22"/>
            <w:szCs w:val="22"/>
            <w:u w:val="single"/>
          </w:rPr>
          <w:t>www.superw.pl</w:t>
        </w:r>
      </w:hyperlink>
      <w:r>
        <w:rPr>
          <w:rStyle w:val="Normaltextrun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 i wypełnić krótki, intuicyjny formularz zgłoszeniowy. Następne kroki to rozmowa i jednodniowe wdrożenie. </w:t>
        <w:br/>
        <w:t>Po nich pozostaje już tylko podjąć decyzję i podpisać umowę. Nie warto zwlekać, bo kolejność zgłoszeń ma znaczenie. Finał SZLACHETNEJ PACZKI, nazwany "Weekendem Cudów", 8-9 grudnia 2018 roku.</w:t>
      </w:r>
    </w:p>
    <w:p>
      <w:pPr>
        <w:pStyle w:val="Paragraph"/>
        <w:spacing w:lineRule="auto" w:line="276"/>
        <w:jc w:val="both"/>
        <w:textAlignment w:val="baseline"/>
        <w:rPr>
          <w:rStyle w:val="Eop"/>
          <w:rFonts w:ascii="Calibri Light" w:hAnsi="Calibri Light" w:eastAsia="" w:cs="" w:asciiTheme="majorHAnsi" w:cstheme="majorBidi" w:eastAsiaTheme="majorEastAsia" w:hAnsiTheme="majorHAnsi"/>
          <w:sz w:val="22"/>
          <w:szCs w:val="22"/>
        </w:rPr>
      </w:pPr>
      <w:r>
        <w:rPr/>
      </w:r>
    </w:p>
    <w:p>
      <w:pPr>
        <w:pStyle w:val="Paragraph"/>
        <w:spacing w:lineRule="auto" w:line="276"/>
        <w:jc w:val="both"/>
        <w:textAlignment w:val="baseline"/>
        <w:rPr>
          <w:rStyle w:val="Eop"/>
          <w:rFonts w:ascii="Calibri Light" w:hAnsi="Calibri Light" w:eastAsia="" w:cs="" w:asciiTheme="majorHAnsi" w:cstheme="majorBidi" w:eastAsiaTheme="majorEastAsia" w:hAnsiTheme="majorHAnsi"/>
          <w:sz w:val="22"/>
          <w:szCs w:val="22"/>
        </w:rPr>
      </w:pPr>
      <w:r>
        <w:rPr/>
      </w:r>
    </w:p>
    <w:p>
      <w:pPr>
        <w:pStyle w:val="Paragraph"/>
        <w:spacing w:lineRule="auto" w:line="276"/>
        <w:jc w:val="both"/>
        <w:textAlignment w:val="baseline"/>
        <w:rPr/>
      </w:pPr>
      <w:r>
        <w:rPr>
          <w:rStyle w:val="Eop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>Pozdrawiam</w:t>
      </w:r>
    </w:p>
    <w:p>
      <w:pPr>
        <w:pStyle w:val="Paragraph"/>
        <w:spacing w:lineRule="auto" w:line="276"/>
        <w:jc w:val="both"/>
        <w:textAlignment w:val="baseline"/>
        <w:rPr/>
      </w:pPr>
      <w:r>
        <w:rPr>
          <w:rStyle w:val="Eop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>Artur</w:t>
      </w:r>
      <w:r>
        <w:rPr>
          <w:rStyle w:val="Eop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 Siedzińsk</w:t>
      </w:r>
      <w:r>
        <w:rPr>
          <w:rStyle w:val="Eop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>i</w:t>
      </w:r>
    </w:p>
    <w:p>
      <w:pPr>
        <w:pStyle w:val="Paragraph"/>
        <w:spacing w:lineRule="auto" w:line="276"/>
        <w:jc w:val="both"/>
        <w:textAlignment w:val="baseline"/>
        <w:rPr>
          <w:rStyle w:val="Eop"/>
          <w:rFonts w:ascii="Calibri Light" w:hAnsi="Calibri Light" w:eastAsia="" w:cs="" w:asciiTheme="majorHAnsi" w:cstheme="majorBidi" w:eastAsiaTheme="majorEastAsia" w:hAnsiTheme="majorHAnsi"/>
          <w:sz w:val="22"/>
          <w:szCs w:val="22"/>
        </w:rPr>
      </w:pPr>
      <w:r>
        <w:rPr>
          <w:rStyle w:val="Eop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>Koordynator Regionalny Akademii Przyszłości</w:t>
      </w:r>
    </w:p>
    <w:p>
      <w:pPr>
        <w:pStyle w:val="Paragraph"/>
        <w:spacing w:lineRule="auto" w:line="276" w:before="280" w:after="280"/>
        <w:jc w:val="both"/>
        <w:textAlignment w:val="baseline"/>
        <w:rPr/>
      </w:pPr>
      <w:r>
        <w:rPr>
          <w:rStyle w:val="Eop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 xml:space="preserve">Tel. </w:t>
      </w:r>
      <w:r>
        <w:rPr>
          <w:rStyle w:val="Eop"/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>5</w:t>
      </w:r>
      <w:r>
        <w:rPr>
          <w:rFonts w:eastAsia="" w:cs="" w:ascii="Calibri Light" w:hAnsi="Calibri Light" w:asciiTheme="majorHAnsi" w:cstheme="majorBidi" w:eastAsiaTheme="majorEastAsia" w:hAnsiTheme="majorHAnsi"/>
          <w:sz w:val="22"/>
          <w:szCs w:val="22"/>
        </w:rPr>
        <w:t>14578945</w:t>
      </w:r>
    </w:p>
    <w:sectPr>
      <w:footerReference w:type="default" r:id="rId5"/>
      <w:type w:val="nextPage"/>
      <w:pgSz w:w="11906" w:h="16838"/>
      <w:pgMar w:left="1417" w:right="1417" w:header="0" w:top="1417" w:footer="2041" w:bottom="2098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Calibri Light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ambri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opka"/>
      <w:rPr>
        <w:lang w:val="pl-PL" w:eastAsia="pl-PL"/>
      </w:rPr>
    </w:pPr>
    <w:r>
      <w:rPr>
        <w:lang w:val="pl-PL" w:eastAsia="pl-PL"/>
      </w:rPr>
    </w:r>
  </w:p>
  <w:p>
    <w:pPr>
      <w:pStyle w:val="Stopka"/>
      <w:rPr/>
    </w:pPr>
    <w:r>
      <w:rPr/>
      <w:drawing>
        <wp:anchor behindDoc="1" distT="0" distB="0" distL="114300" distR="115570" simplePos="0" locked="0" layoutInCell="1" allowOverlap="1" relativeHeight="4">
          <wp:simplePos x="0" y="0"/>
          <wp:positionH relativeFrom="margin">
            <wp:posOffset>-4445</wp:posOffset>
          </wp:positionH>
          <wp:positionV relativeFrom="paragraph">
            <wp:posOffset>313690</wp:posOffset>
          </wp:positionV>
          <wp:extent cx="5770880" cy="541655"/>
          <wp:effectExtent l="0" t="0" r="0" b="0"/>
          <wp:wrapNone/>
          <wp:docPr id="2" name="Obraz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70880" cy="541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pl-PL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25c2e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it-IT" w:eastAsia="it-IT" w:bidi="ar-SA"/>
    </w:rPr>
  </w:style>
  <w:style w:type="paragraph" w:styleId="Nagwek1">
    <w:name w:val="Heading 1"/>
    <w:basedOn w:val="Normal"/>
    <w:next w:val="Normal"/>
    <w:link w:val="Nagwek1Znak"/>
    <w:uiPriority w:val="9"/>
    <w:qFormat/>
    <w:rsid w:val="000a2a32"/>
    <w:pPr>
      <w:keepNext w:val="true"/>
      <w:keepLines/>
      <w:spacing w:before="240" w:after="0"/>
      <w:outlineLvl w:val="0"/>
    </w:pPr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32"/>
      <w:szCs w:val="32"/>
    </w:rPr>
  </w:style>
  <w:style w:type="paragraph" w:styleId="Nagwek2">
    <w:name w:val="Heading 2"/>
    <w:basedOn w:val="Normal"/>
    <w:next w:val="Normal"/>
    <w:link w:val="Nagwek2Znak"/>
    <w:uiPriority w:val="9"/>
    <w:unhideWhenUsed/>
    <w:qFormat/>
    <w:rsid w:val="007c3648"/>
    <w:pPr>
      <w:keepNext w:val="true"/>
      <w:keepLines/>
      <w:widowControl w:val="false"/>
      <w:suppressAutoHyphens w:val="true"/>
      <w:spacing w:before="40" w:after="0"/>
      <w:textAlignment w:val="baseline"/>
      <w:outlineLvl w:val="1"/>
    </w:pPr>
    <w:rPr>
      <w:rFonts w:ascii="Calibri Light" w:hAnsi="Calibri Light" w:eastAsia="" w:cs="Mangal" w:asciiTheme="majorHAnsi" w:eastAsiaTheme="majorEastAsia" w:hAnsiTheme="majorHAnsi"/>
      <w:color w:val="2E74B5" w:themeColor="accent1" w:themeShade="bf"/>
      <w:kern w:val="2"/>
      <w:sz w:val="26"/>
      <w:szCs w:val="23"/>
      <w:lang w:val="en-GB" w:eastAsia="zh-CN" w:bidi="hi-IN"/>
    </w:rPr>
  </w:style>
  <w:style w:type="paragraph" w:styleId="Nagwek3">
    <w:name w:val="Heading 3"/>
    <w:basedOn w:val="Normal"/>
    <w:next w:val="Normal"/>
    <w:link w:val="Nagwek3Znak"/>
    <w:uiPriority w:val="9"/>
    <w:unhideWhenUsed/>
    <w:qFormat/>
    <w:rsid w:val="000a2a32"/>
    <w:pPr>
      <w:keepNext w:val="true"/>
      <w:keepLines/>
      <w:spacing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val="1F4D78" w:themeColor="accent1" w:themeShade="7f"/>
    </w:rPr>
  </w:style>
  <w:style w:type="paragraph" w:styleId="Nagwek4">
    <w:name w:val="Heading 4"/>
    <w:basedOn w:val="Normal"/>
    <w:next w:val="Normal"/>
    <w:link w:val="Nagwek4Znak"/>
    <w:uiPriority w:val="9"/>
    <w:unhideWhenUsed/>
    <w:qFormat/>
    <w:rsid w:val="0007539a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i/>
      <w:iCs/>
      <w:color w:val="2E74B5" w:themeColor="accent1" w:themeShade="bf"/>
    </w:rPr>
  </w:style>
  <w:style w:type="paragraph" w:styleId="Nagwek5">
    <w:name w:val="Heading 5"/>
    <w:basedOn w:val="Normal"/>
    <w:next w:val="Normal"/>
    <w:link w:val="Nagwek5Znak"/>
    <w:uiPriority w:val="9"/>
    <w:semiHidden/>
    <w:unhideWhenUsed/>
    <w:qFormat/>
    <w:rsid w:val="0007539a"/>
    <w:pPr>
      <w:keepNext w:val="true"/>
      <w:keepLines/>
      <w:spacing w:before="40" w:after="0"/>
      <w:outlineLvl w:val="4"/>
    </w:pPr>
    <w:rPr>
      <w:rFonts w:ascii="Calibri" w:hAnsi="Calibri"/>
      <w:i/>
      <w:iCs/>
      <w:sz w:val="22"/>
      <w:szCs w:val="22"/>
      <w:lang w:val="pl-PL" w:eastAsia="en-US"/>
    </w:rPr>
  </w:style>
  <w:style w:type="paragraph" w:styleId="Nagwek6">
    <w:name w:val="Heading 6"/>
    <w:basedOn w:val="Normal"/>
    <w:next w:val="Normal"/>
    <w:link w:val="Nagwek6Znak"/>
    <w:uiPriority w:val="9"/>
    <w:semiHidden/>
    <w:unhideWhenUsed/>
    <w:qFormat/>
    <w:rsid w:val="0007539a"/>
    <w:pPr>
      <w:keepNext w:val="true"/>
      <w:keepLines/>
      <w:spacing w:before="40" w:after="0"/>
      <w:outlineLvl w:val="5"/>
    </w:pPr>
    <w:rPr>
      <w:rFonts w:ascii="Calibri" w:hAnsi="Calibri"/>
      <w:color w:val="595959"/>
      <w:sz w:val="22"/>
      <w:szCs w:val="22"/>
      <w:lang w:val="pl-PL" w:eastAsia="en-US"/>
    </w:rPr>
  </w:style>
  <w:style w:type="paragraph" w:styleId="Nagwek7">
    <w:name w:val="Heading 7"/>
    <w:basedOn w:val="Normal"/>
    <w:next w:val="Normal"/>
    <w:link w:val="Nagwek7Znak"/>
    <w:uiPriority w:val="9"/>
    <w:unhideWhenUsed/>
    <w:qFormat/>
    <w:rsid w:val="0007539a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i/>
      <w:iCs/>
      <w:color w:val="1F4D78" w:themeColor="accent1" w:themeShade="7f"/>
    </w:rPr>
  </w:style>
  <w:style w:type="paragraph" w:styleId="Nagwek8">
    <w:name w:val="Heading 8"/>
    <w:basedOn w:val="Normal"/>
    <w:next w:val="Normal"/>
    <w:link w:val="Nagwek8Znak"/>
    <w:uiPriority w:val="9"/>
    <w:semiHidden/>
    <w:unhideWhenUsed/>
    <w:qFormat/>
    <w:rsid w:val="0007539a"/>
    <w:pPr>
      <w:keepNext w:val="true"/>
      <w:keepLines/>
      <w:spacing w:before="40" w:after="0"/>
      <w:outlineLvl w:val="7"/>
    </w:pPr>
    <w:rPr>
      <w:rFonts w:ascii="Calibri" w:hAnsi="Calibri"/>
      <w:smallCaps/>
      <w:color w:val="595959"/>
      <w:sz w:val="22"/>
      <w:szCs w:val="22"/>
      <w:lang w:val="pl-PL" w:eastAsia="en-US"/>
    </w:rPr>
  </w:style>
  <w:style w:type="paragraph" w:styleId="Nagwek9">
    <w:name w:val="Heading 9"/>
    <w:basedOn w:val="Normal"/>
    <w:next w:val="Normal"/>
    <w:link w:val="Nagwek9Znak"/>
    <w:uiPriority w:val="9"/>
    <w:semiHidden/>
    <w:unhideWhenUsed/>
    <w:qFormat/>
    <w:rsid w:val="0007539a"/>
    <w:pPr>
      <w:keepNext w:val="true"/>
      <w:keepLines/>
      <w:spacing w:before="40" w:after="0"/>
      <w:outlineLvl w:val="8"/>
    </w:pPr>
    <w:rPr>
      <w:rFonts w:ascii="Calibri" w:hAnsi="Calibri"/>
      <w:i/>
      <w:iCs/>
      <w:smallCaps/>
      <w:color w:val="595959"/>
      <w:sz w:val="22"/>
      <w:szCs w:val="22"/>
      <w:lang w:val="pl-PL" w:eastAsia="en-US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NagwekZnak" w:customStyle="1">
    <w:name w:val="Nagłówek Znak"/>
    <w:basedOn w:val="DefaultParagraphFont"/>
    <w:link w:val="Nagwek"/>
    <w:uiPriority w:val="99"/>
    <w:qFormat/>
    <w:rsid w:val="00d25c2e"/>
    <w:rPr>
      <w:rFonts w:ascii="Times New Roman" w:hAnsi="Times New Roman" w:eastAsia="Times New Roman" w:cs="Times New Roman"/>
      <w:sz w:val="24"/>
      <w:szCs w:val="24"/>
      <w:lang w:val="it-IT" w:eastAsia="it-IT"/>
    </w:rPr>
  </w:style>
  <w:style w:type="character" w:styleId="StopkaZnak" w:customStyle="1">
    <w:name w:val="Stopka Znak"/>
    <w:basedOn w:val="DefaultParagraphFont"/>
    <w:link w:val="Stopka"/>
    <w:uiPriority w:val="99"/>
    <w:qFormat/>
    <w:rsid w:val="00d25c2e"/>
    <w:rPr>
      <w:rFonts w:ascii="Times New Roman" w:hAnsi="Times New Roman" w:eastAsia="Times New Roman" w:cs="Times New Roman"/>
      <w:sz w:val="24"/>
      <w:szCs w:val="24"/>
      <w:lang w:val="it-IT" w:eastAsia="it-IT"/>
    </w:rPr>
  </w:style>
  <w:style w:type="character" w:styleId="TekstdymkaZnak" w:customStyle="1">
    <w:name w:val="Tekst dymka Znak"/>
    <w:basedOn w:val="DefaultParagraphFont"/>
    <w:link w:val="Tekstdymka"/>
    <w:uiPriority w:val="99"/>
    <w:semiHidden/>
    <w:qFormat/>
    <w:rsid w:val="00734bee"/>
    <w:rPr>
      <w:rFonts w:ascii="Segoe UI" w:hAnsi="Segoe UI" w:eastAsia="Times New Roman" w:cs="Segoe UI"/>
      <w:sz w:val="18"/>
      <w:szCs w:val="18"/>
      <w:lang w:val="it-IT" w:eastAsia="it-IT"/>
    </w:rPr>
  </w:style>
  <w:style w:type="character" w:styleId="Nagwek2Znak" w:customStyle="1">
    <w:name w:val="Nagłówek 2 Znak"/>
    <w:basedOn w:val="DefaultParagraphFont"/>
    <w:link w:val="Nagwek2"/>
    <w:uiPriority w:val="9"/>
    <w:qFormat/>
    <w:rsid w:val="007c3648"/>
    <w:rPr>
      <w:rFonts w:ascii="Calibri Light" w:hAnsi="Calibri Light" w:eastAsia="" w:cs="Mangal" w:asciiTheme="majorHAnsi" w:eastAsiaTheme="majorEastAsia" w:hAnsiTheme="majorHAnsi"/>
      <w:color w:val="2E74B5" w:themeColor="accent1" w:themeShade="bf"/>
      <w:kern w:val="2"/>
      <w:sz w:val="26"/>
      <w:szCs w:val="23"/>
      <w:lang w:val="en-GB" w:eastAsia="zh-CN" w:bidi="hi-IN"/>
    </w:rPr>
  </w:style>
  <w:style w:type="character" w:styleId="Czeinternetowe">
    <w:name w:val="Łącze internetowe"/>
    <w:basedOn w:val="DefaultParagraphFont"/>
    <w:uiPriority w:val="99"/>
    <w:unhideWhenUsed/>
    <w:rsid w:val="007c3648"/>
    <w:rPr>
      <w:color w:val="0563C1"/>
      <w:u w:val="single"/>
    </w:rPr>
  </w:style>
  <w:style w:type="character" w:styleId="Appleconvertedspace" w:customStyle="1">
    <w:name w:val="apple-converted-space"/>
    <w:basedOn w:val="DefaultParagraphFont"/>
    <w:qFormat/>
    <w:rsid w:val="007c3648"/>
    <w:rPr/>
  </w:style>
  <w:style w:type="character" w:styleId="Strong">
    <w:name w:val="Strong"/>
    <w:basedOn w:val="DefaultParagraphFont"/>
    <w:uiPriority w:val="22"/>
    <w:qFormat/>
    <w:rsid w:val="007c3648"/>
    <w:rPr>
      <w:b/>
      <w:bCs/>
    </w:rPr>
  </w:style>
  <w:style w:type="character" w:styleId="TekstkomentarzaZnak" w:customStyle="1">
    <w:name w:val="Tekst komentarza Znak"/>
    <w:basedOn w:val="DefaultParagraphFont"/>
    <w:link w:val="Tekstkomentarza"/>
    <w:uiPriority w:val="99"/>
    <w:semiHidden/>
    <w:qFormat/>
    <w:rsid w:val="000c6dcd"/>
    <w:rPr>
      <w:sz w:val="20"/>
      <w:szCs w:val="20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0c6dcd"/>
    <w:rPr>
      <w:sz w:val="16"/>
      <w:szCs w:val="16"/>
    </w:rPr>
  </w:style>
  <w:style w:type="character" w:styleId="TematkomentarzaZnak" w:customStyle="1">
    <w:name w:val="Temat komentarza Znak"/>
    <w:basedOn w:val="TekstkomentarzaZnak"/>
    <w:link w:val="Tematkomentarza"/>
    <w:uiPriority w:val="99"/>
    <w:semiHidden/>
    <w:qFormat/>
    <w:rsid w:val="00e82104"/>
    <w:rPr>
      <w:rFonts w:ascii="Times New Roman" w:hAnsi="Times New Roman" w:eastAsia="Times New Roman" w:cs="Times New Roman"/>
      <w:b/>
      <w:bCs/>
      <w:sz w:val="20"/>
      <w:szCs w:val="20"/>
      <w:lang w:val="it-IT" w:eastAsia="it-IT"/>
    </w:rPr>
  </w:style>
  <w:style w:type="character" w:styleId="Normaltextrun" w:customStyle="1">
    <w:name w:val="normaltextrun"/>
    <w:basedOn w:val="DefaultParagraphFont"/>
    <w:qFormat/>
    <w:rsid w:val="005e24be"/>
    <w:rPr/>
  </w:style>
  <w:style w:type="character" w:styleId="Eop" w:customStyle="1">
    <w:name w:val="eop"/>
    <w:basedOn w:val="DefaultParagraphFont"/>
    <w:qFormat/>
    <w:rsid w:val="005e24be"/>
    <w:rPr/>
  </w:style>
  <w:style w:type="character" w:styleId="Spellingerror" w:customStyle="1">
    <w:name w:val="spellingerror"/>
    <w:basedOn w:val="DefaultParagraphFont"/>
    <w:qFormat/>
    <w:rsid w:val="005e24be"/>
    <w:rPr/>
  </w:style>
  <w:style w:type="character" w:styleId="Nagwek1Znak" w:customStyle="1">
    <w:name w:val="Nagłówek 1 Znak"/>
    <w:basedOn w:val="DefaultParagraphFont"/>
    <w:link w:val="Nagwek1"/>
    <w:uiPriority w:val="9"/>
    <w:qFormat/>
    <w:rsid w:val="000a2a32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32"/>
      <w:szCs w:val="32"/>
      <w:lang w:val="it-IT" w:eastAsia="it-IT"/>
    </w:rPr>
  </w:style>
  <w:style w:type="character" w:styleId="Nagwek3Znak" w:customStyle="1">
    <w:name w:val="Nagłówek 3 Znak"/>
    <w:basedOn w:val="DefaultParagraphFont"/>
    <w:link w:val="Nagwek3"/>
    <w:uiPriority w:val="9"/>
    <w:qFormat/>
    <w:rsid w:val="000a2a32"/>
    <w:rPr>
      <w:rFonts w:ascii="Calibri Light" w:hAnsi="Calibri Light" w:eastAsia="" w:cs="" w:asciiTheme="majorHAnsi" w:cstheme="majorBidi" w:eastAsiaTheme="majorEastAsia" w:hAnsiTheme="majorHAnsi"/>
      <w:color w:val="1F4D78" w:themeColor="accent1" w:themeShade="7f"/>
      <w:sz w:val="24"/>
      <w:szCs w:val="24"/>
      <w:lang w:val="it-IT" w:eastAsia="it-IT"/>
    </w:rPr>
  </w:style>
  <w:style w:type="character" w:styleId="Nagwek4Znak" w:customStyle="1">
    <w:name w:val="Nagłówek 4 Znak"/>
    <w:basedOn w:val="DefaultParagraphFont"/>
    <w:link w:val="Nagwek4"/>
    <w:uiPriority w:val="9"/>
    <w:qFormat/>
    <w:rsid w:val="0007539a"/>
    <w:rPr>
      <w:rFonts w:ascii="Calibri Light" w:hAnsi="Calibri Light" w:eastAsia="" w:cs="" w:asciiTheme="majorHAnsi" w:cstheme="majorBidi" w:eastAsiaTheme="majorEastAsia" w:hAnsiTheme="majorHAnsi"/>
      <w:i/>
      <w:iCs/>
      <w:color w:val="2E74B5" w:themeColor="accent1" w:themeShade="bf"/>
      <w:sz w:val="24"/>
      <w:szCs w:val="24"/>
      <w:lang w:val="it-IT" w:eastAsia="it-IT"/>
    </w:rPr>
  </w:style>
  <w:style w:type="character" w:styleId="Nagwek7Znak" w:customStyle="1">
    <w:name w:val="Nagłówek 7 Znak"/>
    <w:basedOn w:val="DefaultParagraphFont"/>
    <w:link w:val="Nagwek7"/>
    <w:uiPriority w:val="9"/>
    <w:qFormat/>
    <w:rsid w:val="0007539a"/>
    <w:rPr>
      <w:rFonts w:ascii="Calibri Light" w:hAnsi="Calibri Light" w:eastAsia="" w:cs="" w:asciiTheme="majorHAnsi" w:cstheme="majorBidi" w:eastAsiaTheme="majorEastAsia" w:hAnsiTheme="majorHAnsi"/>
      <w:i/>
      <w:iCs/>
      <w:color w:val="1F4D78" w:themeColor="accent1" w:themeShade="7f"/>
      <w:sz w:val="24"/>
      <w:szCs w:val="24"/>
      <w:lang w:val="it-IT" w:eastAsia="it-IT"/>
    </w:rPr>
  </w:style>
  <w:style w:type="character" w:styleId="Nagwek5Znak" w:customStyle="1">
    <w:name w:val="Nagłówek 5 Znak"/>
    <w:basedOn w:val="DefaultParagraphFont"/>
    <w:link w:val="Nagwek5"/>
    <w:uiPriority w:val="9"/>
    <w:qFormat/>
    <w:rsid w:val="0007539a"/>
    <w:rPr>
      <w:rFonts w:ascii="Calibri" w:hAnsi="Calibri" w:eastAsia="Times New Roman" w:cs="Times New Roman"/>
      <w:i/>
      <w:iCs/>
      <w:sz w:val="22"/>
      <w:szCs w:val="22"/>
    </w:rPr>
  </w:style>
  <w:style w:type="character" w:styleId="Nagwek6Znak" w:customStyle="1">
    <w:name w:val="Nagłówek 6 Znak"/>
    <w:basedOn w:val="DefaultParagraphFont"/>
    <w:link w:val="Nagwek6"/>
    <w:uiPriority w:val="9"/>
    <w:qFormat/>
    <w:rsid w:val="0007539a"/>
    <w:rPr>
      <w:rFonts w:ascii="Calibri" w:hAnsi="Calibri" w:eastAsia="Times New Roman" w:cs="Times New Roman"/>
      <w:color w:val="595959"/>
    </w:rPr>
  </w:style>
  <w:style w:type="character" w:styleId="Nagwek8Znak" w:customStyle="1">
    <w:name w:val="Nagłówek 8 Znak"/>
    <w:basedOn w:val="DefaultParagraphFont"/>
    <w:link w:val="Nagwek8"/>
    <w:uiPriority w:val="9"/>
    <w:semiHidden/>
    <w:qFormat/>
    <w:rsid w:val="0007539a"/>
    <w:rPr>
      <w:rFonts w:ascii="Calibri" w:hAnsi="Calibri" w:eastAsia="Times New Roman" w:cs="Times New Roman"/>
      <w:smallCaps/>
      <w:color w:val="595959"/>
    </w:rPr>
  </w:style>
  <w:style w:type="character" w:styleId="Nagwek9Znak" w:customStyle="1">
    <w:name w:val="Nagłówek 9 Znak"/>
    <w:basedOn w:val="DefaultParagraphFont"/>
    <w:link w:val="Nagwek9"/>
    <w:uiPriority w:val="9"/>
    <w:semiHidden/>
    <w:qFormat/>
    <w:rsid w:val="0007539a"/>
    <w:rPr>
      <w:rFonts w:ascii="Calibri" w:hAnsi="Calibri" w:eastAsia="Times New Roman" w:cs="Times New Roman"/>
      <w:i/>
      <w:iCs/>
      <w:smallCaps/>
      <w:color w:val="595959"/>
    </w:rPr>
  </w:style>
  <w:style w:type="character" w:styleId="TytuZnak" w:customStyle="1">
    <w:name w:val="Tytuł Znak"/>
    <w:basedOn w:val="DefaultParagraphFont"/>
    <w:link w:val="Tytu"/>
    <w:uiPriority w:val="10"/>
    <w:qFormat/>
    <w:rsid w:val="0007539a"/>
    <w:rPr>
      <w:rFonts w:ascii="Calibri" w:hAnsi="Calibri" w:eastAsia="Times New Roman" w:cs="Times New Roman"/>
      <w:color w:val="365F91"/>
      <w:spacing w:val="-7"/>
      <w:sz w:val="80"/>
      <w:szCs w:val="80"/>
    </w:rPr>
  </w:style>
  <w:style w:type="character" w:styleId="PodtytuZnak" w:customStyle="1">
    <w:name w:val="Podtytuł Znak"/>
    <w:basedOn w:val="DefaultParagraphFont"/>
    <w:link w:val="Podtytu"/>
    <w:uiPriority w:val="11"/>
    <w:qFormat/>
    <w:rsid w:val="0007539a"/>
    <w:rPr>
      <w:rFonts w:ascii="Calibri" w:hAnsi="Calibri" w:eastAsia="Times New Roman" w:cs="Times New Roman"/>
      <w:color w:val="404040"/>
      <w:sz w:val="30"/>
      <w:szCs w:val="30"/>
    </w:rPr>
  </w:style>
  <w:style w:type="character" w:styleId="Wyrnienie">
    <w:name w:val="Wyróżnienie"/>
    <w:basedOn w:val="DefaultParagraphFont"/>
    <w:uiPriority w:val="20"/>
    <w:qFormat/>
    <w:rsid w:val="0007539a"/>
    <w:rPr>
      <w:i/>
      <w:iCs/>
    </w:rPr>
  </w:style>
  <w:style w:type="character" w:styleId="BookTitle">
    <w:name w:val="Book Title"/>
    <w:basedOn w:val="DefaultParagraphFont"/>
    <w:uiPriority w:val="33"/>
    <w:qFormat/>
    <w:rsid w:val="0007539a"/>
    <w:rPr>
      <w:b/>
      <w:bCs/>
      <w:smallCaps/>
    </w:rPr>
  </w:style>
  <w:style w:type="character" w:styleId="CytatZnak" w:customStyle="1">
    <w:name w:val="Cytat Znak"/>
    <w:basedOn w:val="DefaultParagraphFont"/>
    <w:link w:val="Cytat"/>
    <w:uiPriority w:val="29"/>
    <w:qFormat/>
    <w:rsid w:val="0007539a"/>
    <w:rPr>
      <w:i/>
      <w:iCs/>
    </w:rPr>
  </w:style>
  <w:style w:type="character" w:styleId="CytatintensywnyZnak" w:customStyle="1">
    <w:name w:val="Cytat intensywny Znak"/>
    <w:basedOn w:val="DefaultParagraphFont"/>
    <w:link w:val="Cytatintensywny"/>
    <w:uiPriority w:val="30"/>
    <w:qFormat/>
    <w:rsid w:val="0007539a"/>
    <w:rPr>
      <w:rFonts w:ascii="Calibri" w:hAnsi="Calibri" w:eastAsia="Times New Roman" w:cs="Times New Roman"/>
      <w:color w:val="4F81BD"/>
      <w:sz w:val="28"/>
      <w:szCs w:val="28"/>
    </w:rPr>
  </w:style>
  <w:style w:type="character" w:styleId="Wyrnieniedelikatne1" w:customStyle="1">
    <w:name w:val="Wyróżnienie delikatne1"/>
    <w:basedOn w:val="DefaultParagraphFont"/>
    <w:uiPriority w:val="19"/>
    <w:qFormat/>
    <w:rsid w:val="0007539a"/>
    <w:rPr>
      <w:i/>
      <w:iCs/>
      <w:color w:val="595959"/>
    </w:rPr>
  </w:style>
  <w:style w:type="character" w:styleId="IntenseEmphasis">
    <w:name w:val="Intense Emphasis"/>
    <w:basedOn w:val="DefaultParagraphFont"/>
    <w:uiPriority w:val="21"/>
    <w:qFormat/>
    <w:rsid w:val="0007539a"/>
    <w:rPr>
      <w:b/>
      <w:bCs/>
      <w:i/>
      <w:iCs/>
    </w:rPr>
  </w:style>
  <w:style w:type="character" w:styleId="Odwoaniedelikatne1" w:customStyle="1">
    <w:name w:val="Odwołanie delikatne1"/>
    <w:basedOn w:val="DefaultParagraphFont"/>
    <w:uiPriority w:val="31"/>
    <w:qFormat/>
    <w:rsid w:val="0007539a"/>
    <w:rPr>
      <w:smallCaps/>
      <w:color w:val="404040"/>
    </w:rPr>
  </w:style>
  <w:style w:type="character" w:styleId="IntenseReference">
    <w:name w:val="Intense Reference"/>
    <w:basedOn w:val="DefaultParagraphFont"/>
    <w:uiPriority w:val="32"/>
    <w:qFormat/>
    <w:rsid w:val="0007539a"/>
    <w:rPr>
      <w:b/>
      <w:bCs/>
      <w:smallCaps/>
      <w:u w:val="single"/>
    </w:rPr>
  </w:style>
  <w:style w:type="character" w:styleId="Nagwek5Znak1" w:customStyle="1">
    <w:name w:val="Nagłówek 5 Znak1"/>
    <w:basedOn w:val="DefaultParagraphFont"/>
    <w:uiPriority w:val="9"/>
    <w:semiHidden/>
    <w:qFormat/>
    <w:rsid w:val="0007539a"/>
    <w:rPr>
      <w:rFonts w:ascii="Calibri Light" w:hAnsi="Calibri Light" w:eastAsia="" w:cs="" w:asciiTheme="majorHAnsi" w:cstheme="majorBidi" w:eastAsiaTheme="majorEastAsia" w:hAnsiTheme="majorHAnsi"/>
      <w:color w:val="2E74B5" w:themeColor="accent1" w:themeShade="bf"/>
      <w:sz w:val="24"/>
      <w:szCs w:val="24"/>
      <w:lang w:val="it-IT" w:eastAsia="it-IT"/>
    </w:rPr>
  </w:style>
  <w:style w:type="character" w:styleId="Nagwek6Znak1" w:customStyle="1">
    <w:name w:val="Nagłówek 6 Znak1"/>
    <w:basedOn w:val="DefaultParagraphFont"/>
    <w:uiPriority w:val="9"/>
    <w:semiHidden/>
    <w:qFormat/>
    <w:rsid w:val="0007539a"/>
    <w:rPr>
      <w:rFonts w:ascii="Calibri Light" w:hAnsi="Calibri Light" w:eastAsia="" w:cs="" w:asciiTheme="majorHAnsi" w:cstheme="majorBidi" w:eastAsiaTheme="majorEastAsia" w:hAnsiTheme="majorHAnsi"/>
      <w:color w:val="1F4D78" w:themeColor="accent1" w:themeShade="7f"/>
      <w:sz w:val="24"/>
      <w:szCs w:val="24"/>
      <w:lang w:val="it-IT" w:eastAsia="it-IT"/>
    </w:rPr>
  </w:style>
  <w:style w:type="character" w:styleId="Nagwek8Znak1" w:customStyle="1">
    <w:name w:val="Nagłówek 8 Znak1"/>
    <w:basedOn w:val="DefaultParagraphFont"/>
    <w:uiPriority w:val="9"/>
    <w:semiHidden/>
    <w:qFormat/>
    <w:rsid w:val="0007539a"/>
    <w:rPr>
      <w:rFonts w:ascii="Calibri Light" w:hAnsi="Calibri Light" w:eastAsia="" w:cs="" w:asciiTheme="majorHAnsi" w:cstheme="majorBidi" w:eastAsiaTheme="majorEastAsia" w:hAnsiTheme="majorHAnsi"/>
      <w:color w:val="272727" w:themeColor="text1" w:themeTint="d8"/>
      <w:sz w:val="21"/>
      <w:szCs w:val="21"/>
      <w:lang w:val="it-IT" w:eastAsia="it-IT"/>
    </w:rPr>
  </w:style>
  <w:style w:type="character" w:styleId="Nagwek9Znak1" w:customStyle="1">
    <w:name w:val="Nagłówek 9 Znak1"/>
    <w:basedOn w:val="DefaultParagraphFont"/>
    <w:uiPriority w:val="9"/>
    <w:semiHidden/>
    <w:qFormat/>
    <w:rsid w:val="0007539a"/>
    <w:rPr>
      <w:rFonts w:ascii="Calibri Light" w:hAnsi="Calibri Light" w:eastAsia="" w:cs="" w:asciiTheme="majorHAnsi" w:cstheme="majorBidi" w:eastAsiaTheme="majorEastAsia" w:hAnsiTheme="majorHAnsi"/>
      <w:i/>
      <w:iCs/>
      <w:color w:val="272727" w:themeColor="text1" w:themeTint="d8"/>
      <w:sz w:val="21"/>
      <w:szCs w:val="21"/>
      <w:lang w:val="it-IT" w:eastAsia="it-IT"/>
    </w:rPr>
  </w:style>
  <w:style w:type="character" w:styleId="TytuZnak1" w:customStyle="1">
    <w:name w:val="Tytuł Znak1"/>
    <w:basedOn w:val="DefaultParagraphFont"/>
    <w:uiPriority w:val="10"/>
    <w:qFormat/>
    <w:rsid w:val="0007539a"/>
    <w:rPr>
      <w:rFonts w:ascii="Calibri Light" w:hAnsi="Calibri Light" w:eastAsia="" w:cs="" w:asciiTheme="majorHAnsi" w:cstheme="majorBidi" w:eastAsiaTheme="majorEastAsia" w:hAnsiTheme="majorHAnsi"/>
      <w:spacing w:val="-10"/>
      <w:kern w:val="2"/>
      <w:sz w:val="56"/>
      <w:szCs w:val="56"/>
      <w:lang w:val="it-IT" w:eastAsia="it-IT"/>
    </w:rPr>
  </w:style>
  <w:style w:type="character" w:styleId="PodtytuZnak1" w:customStyle="1">
    <w:name w:val="Podtytuł Znak1"/>
    <w:basedOn w:val="DefaultParagraphFont"/>
    <w:uiPriority w:val="11"/>
    <w:qFormat/>
    <w:rsid w:val="0007539a"/>
    <w:rPr>
      <w:rFonts w:eastAsia="" w:eastAsiaTheme="minorEastAsia"/>
      <w:color w:val="5A5A5A" w:themeColor="text1" w:themeTint="a5"/>
      <w:spacing w:val="15"/>
      <w:lang w:val="it-IT" w:eastAsia="it-IT"/>
    </w:rPr>
  </w:style>
  <w:style w:type="character" w:styleId="CytatZnak1" w:customStyle="1">
    <w:name w:val="Cytat Znak1"/>
    <w:basedOn w:val="DefaultParagraphFont"/>
    <w:uiPriority w:val="29"/>
    <w:qFormat/>
    <w:rsid w:val="0007539a"/>
    <w:rPr>
      <w:rFonts w:ascii="Times New Roman" w:hAnsi="Times New Roman" w:eastAsia="Times New Roman" w:cs="Times New Roman"/>
      <w:i/>
      <w:iCs/>
      <w:color w:val="404040" w:themeColor="text1" w:themeTint="bf"/>
      <w:sz w:val="24"/>
      <w:szCs w:val="24"/>
      <w:lang w:val="it-IT" w:eastAsia="it-IT"/>
    </w:rPr>
  </w:style>
  <w:style w:type="character" w:styleId="CytatintensywnyZnak1" w:customStyle="1">
    <w:name w:val="Cytat intensywny Znak1"/>
    <w:basedOn w:val="DefaultParagraphFont"/>
    <w:uiPriority w:val="30"/>
    <w:qFormat/>
    <w:rsid w:val="0007539a"/>
    <w:rPr>
      <w:rFonts w:ascii="Times New Roman" w:hAnsi="Times New Roman" w:eastAsia="Times New Roman" w:cs="Times New Roman"/>
      <w:i/>
      <w:iCs/>
      <w:color w:val="5B9BD5" w:themeColor="accent1"/>
      <w:sz w:val="24"/>
      <w:szCs w:val="24"/>
      <w:lang w:val="it-IT" w:eastAsia="it-IT"/>
    </w:rPr>
  </w:style>
  <w:style w:type="character" w:styleId="SubtleEmphasis">
    <w:name w:val="Subtle Emphasis"/>
    <w:basedOn w:val="DefaultParagraphFont"/>
    <w:uiPriority w:val="19"/>
    <w:qFormat/>
    <w:rsid w:val="0007539a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07539a"/>
    <w:rPr>
      <w:smallCaps/>
      <w:color w:val="5A5A5A" w:themeColor="text1" w:themeTint="a5"/>
    </w:rPr>
  </w:style>
  <w:style w:type="character" w:styleId="TekstprzypisukocowegoZnak" w:customStyle="1">
    <w:name w:val="Tekst przypisu końcowego Znak"/>
    <w:basedOn w:val="DefaultParagraphFont"/>
    <w:link w:val="Tekstprzypisukocowego"/>
    <w:uiPriority w:val="99"/>
    <w:semiHidden/>
    <w:qFormat/>
    <w:rsid w:val="00334a34"/>
    <w:rPr>
      <w:rFonts w:ascii="Times New Roman" w:hAnsi="Times New Roman" w:eastAsia="Times New Roman" w:cs="Times New Roman"/>
      <w:sz w:val="20"/>
      <w:szCs w:val="20"/>
      <w:lang w:val="it-IT" w:eastAsia="it-IT"/>
    </w:rPr>
  </w:style>
  <w:style w:type="character" w:styleId="Zakotwiczenieprzypisukocowego">
    <w:name w:val="Zakotwiczenie przypisu końcowego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sid w:val="00334a34"/>
    <w:rPr>
      <w:vertAlign w:val="superscript"/>
    </w:rPr>
  </w:style>
  <w:style w:type="character" w:styleId="ListLabel1">
    <w:name w:val="ListLabel 1"/>
    <w:qFormat/>
    <w:rPr>
      <w:u w:val="none"/>
    </w:rPr>
  </w:style>
  <w:style w:type="character" w:styleId="ListLabel2">
    <w:name w:val="ListLabel 2"/>
    <w:qFormat/>
    <w:rPr>
      <w:u w:val="none"/>
    </w:rPr>
  </w:style>
  <w:style w:type="character" w:styleId="ListLabel3">
    <w:name w:val="ListLabel 3"/>
    <w:qFormat/>
    <w:rPr>
      <w:u w:val="none"/>
    </w:rPr>
  </w:style>
  <w:style w:type="character" w:styleId="ListLabel4">
    <w:name w:val="ListLabel 4"/>
    <w:qFormat/>
    <w:rPr>
      <w:u w:val="none"/>
    </w:rPr>
  </w:style>
  <w:style w:type="character" w:styleId="ListLabel5">
    <w:name w:val="ListLabel 5"/>
    <w:qFormat/>
    <w:rPr>
      <w:u w:val="none"/>
    </w:rPr>
  </w:style>
  <w:style w:type="character" w:styleId="ListLabel6">
    <w:name w:val="ListLabel 6"/>
    <w:qFormat/>
    <w:rPr>
      <w:u w:val="none"/>
    </w:rPr>
  </w:style>
  <w:style w:type="character" w:styleId="ListLabel7">
    <w:name w:val="ListLabel 7"/>
    <w:qFormat/>
    <w:rPr>
      <w:u w:val="none"/>
    </w:rPr>
  </w:style>
  <w:style w:type="character" w:styleId="ListLabel8">
    <w:name w:val="ListLabel 8"/>
    <w:qFormat/>
    <w:rPr>
      <w:u w:val="none"/>
    </w:rPr>
  </w:style>
  <w:style w:type="character" w:styleId="ListLabel9">
    <w:name w:val="ListLabel 9"/>
    <w:qFormat/>
    <w:rPr>
      <w:u w:val="none"/>
    </w:rPr>
  </w:style>
  <w:style w:type="character" w:styleId="ListLabel10">
    <w:name w:val="ListLabel 10"/>
    <w:qFormat/>
    <w:rPr>
      <w:u w:val="none"/>
    </w:rPr>
  </w:style>
  <w:style w:type="character" w:styleId="ListLabel11">
    <w:name w:val="ListLabel 11"/>
    <w:qFormat/>
    <w:rPr>
      <w:u w:val="none"/>
    </w:rPr>
  </w:style>
  <w:style w:type="character" w:styleId="ListLabel12">
    <w:name w:val="ListLabel 12"/>
    <w:qFormat/>
    <w:rPr>
      <w:u w:val="none"/>
    </w:rPr>
  </w:style>
  <w:style w:type="character" w:styleId="ListLabel13">
    <w:name w:val="ListLabel 13"/>
    <w:qFormat/>
    <w:rPr>
      <w:u w:val="none"/>
    </w:rPr>
  </w:style>
  <w:style w:type="character" w:styleId="ListLabel14">
    <w:name w:val="ListLabel 14"/>
    <w:qFormat/>
    <w:rPr>
      <w:u w:val="none"/>
    </w:rPr>
  </w:style>
  <w:style w:type="character" w:styleId="ListLabel15">
    <w:name w:val="ListLabel 15"/>
    <w:qFormat/>
    <w:rPr>
      <w:u w:val="none"/>
    </w:rPr>
  </w:style>
  <w:style w:type="character" w:styleId="ListLabel16">
    <w:name w:val="ListLabel 16"/>
    <w:qFormat/>
    <w:rPr>
      <w:u w:val="none"/>
    </w:rPr>
  </w:style>
  <w:style w:type="character" w:styleId="ListLabel17">
    <w:name w:val="ListLabel 17"/>
    <w:qFormat/>
    <w:rPr>
      <w:u w:val="none"/>
    </w:rPr>
  </w:style>
  <w:style w:type="character" w:styleId="ListLabel18">
    <w:name w:val="ListLabel 18"/>
    <w:qFormat/>
    <w:rPr>
      <w:u w:val="none"/>
    </w:rPr>
  </w:style>
  <w:style w:type="character" w:styleId="ListLabel19">
    <w:name w:val="ListLabel 19"/>
    <w:qFormat/>
    <w:rPr>
      <w:rFonts w:eastAsia="Noto Sans Symbols" w:cs="Noto Sans Symbols"/>
    </w:rPr>
  </w:style>
  <w:style w:type="character" w:styleId="ListLabel20">
    <w:name w:val="ListLabel 20"/>
    <w:qFormat/>
    <w:rPr>
      <w:rFonts w:eastAsia="Courier New" w:cs="Courier New"/>
    </w:rPr>
  </w:style>
  <w:style w:type="character" w:styleId="ListLabel21">
    <w:name w:val="ListLabel 21"/>
    <w:qFormat/>
    <w:rPr>
      <w:rFonts w:eastAsia="Noto Sans Symbols" w:cs="Noto Sans Symbols"/>
    </w:rPr>
  </w:style>
  <w:style w:type="character" w:styleId="ListLabel22">
    <w:name w:val="ListLabel 22"/>
    <w:qFormat/>
    <w:rPr>
      <w:rFonts w:eastAsia="Noto Sans Symbols" w:cs="Noto Sans Symbols"/>
    </w:rPr>
  </w:style>
  <w:style w:type="character" w:styleId="ListLabel23">
    <w:name w:val="ListLabel 23"/>
    <w:qFormat/>
    <w:rPr>
      <w:rFonts w:eastAsia="Courier New" w:cs="Courier New"/>
    </w:rPr>
  </w:style>
  <w:style w:type="character" w:styleId="ListLabel24">
    <w:name w:val="ListLabel 24"/>
    <w:qFormat/>
    <w:rPr>
      <w:rFonts w:eastAsia="Noto Sans Symbols" w:cs="Noto Sans Symbols"/>
    </w:rPr>
  </w:style>
  <w:style w:type="character" w:styleId="ListLabel25">
    <w:name w:val="ListLabel 25"/>
    <w:qFormat/>
    <w:rPr>
      <w:rFonts w:eastAsia="Noto Sans Symbols" w:cs="Noto Sans Symbols"/>
    </w:rPr>
  </w:style>
  <w:style w:type="character" w:styleId="ListLabel26">
    <w:name w:val="ListLabel 26"/>
    <w:qFormat/>
    <w:rPr>
      <w:rFonts w:eastAsia="Courier New" w:cs="Courier New"/>
    </w:rPr>
  </w:style>
  <w:style w:type="character" w:styleId="ListLabel27">
    <w:name w:val="ListLabel 27"/>
    <w:qFormat/>
    <w:rPr>
      <w:rFonts w:eastAsia="Noto Sans Symbols" w:cs="Noto Sans Symbols"/>
    </w:rPr>
  </w:style>
  <w:style w:type="character" w:styleId="ListLabel28">
    <w:name w:val="ListLabel 28"/>
    <w:qFormat/>
    <w:rPr>
      <w:rFonts w:eastAsia="Noto Sans Symbols" w:cs="Noto Sans Symbols"/>
    </w:rPr>
  </w:style>
  <w:style w:type="character" w:styleId="ListLabel29">
    <w:name w:val="ListLabel 29"/>
    <w:qFormat/>
    <w:rPr>
      <w:rFonts w:eastAsia="Courier New" w:cs="Courier New"/>
    </w:rPr>
  </w:style>
  <w:style w:type="character" w:styleId="ListLabel30">
    <w:name w:val="ListLabel 30"/>
    <w:qFormat/>
    <w:rPr>
      <w:rFonts w:eastAsia="Noto Sans Symbols" w:cs="Noto Sans Symbols"/>
    </w:rPr>
  </w:style>
  <w:style w:type="character" w:styleId="ListLabel31">
    <w:name w:val="ListLabel 31"/>
    <w:qFormat/>
    <w:rPr>
      <w:rFonts w:eastAsia="Noto Sans Symbols" w:cs="Noto Sans Symbols"/>
    </w:rPr>
  </w:style>
  <w:style w:type="character" w:styleId="ListLabel32">
    <w:name w:val="ListLabel 32"/>
    <w:qFormat/>
    <w:rPr>
      <w:rFonts w:eastAsia="Courier New" w:cs="Courier New"/>
    </w:rPr>
  </w:style>
  <w:style w:type="character" w:styleId="ListLabel33">
    <w:name w:val="ListLabel 33"/>
    <w:qFormat/>
    <w:rPr>
      <w:rFonts w:eastAsia="Noto Sans Symbols" w:cs="Noto Sans Symbols"/>
    </w:rPr>
  </w:style>
  <w:style w:type="character" w:styleId="ListLabel34">
    <w:name w:val="ListLabel 34"/>
    <w:qFormat/>
    <w:rPr>
      <w:rFonts w:eastAsia="Noto Sans Symbols" w:cs="Noto Sans Symbols"/>
    </w:rPr>
  </w:style>
  <w:style w:type="character" w:styleId="ListLabel35">
    <w:name w:val="ListLabel 35"/>
    <w:qFormat/>
    <w:rPr>
      <w:rFonts w:eastAsia="Courier New" w:cs="Courier New"/>
    </w:rPr>
  </w:style>
  <w:style w:type="character" w:styleId="ListLabel36">
    <w:name w:val="ListLabel 36"/>
    <w:qFormat/>
    <w:rPr>
      <w:rFonts w:eastAsia="Noto Sans Symbols" w:cs="Noto Sans Symbols"/>
    </w:rPr>
  </w:style>
  <w:style w:type="character" w:styleId="ListLabel37">
    <w:name w:val="ListLabel 37"/>
    <w:qFormat/>
    <w:rPr>
      <w:rFonts w:eastAsia="Noto Sans Symbols" w:cs="Noto Sans Symbols"/>
    </w:rPr>
  </w:style>
  <w:style w:type="character" w:styleId="ListLabel38">
    <w:name w:val="ListLabel 38"/>
    <w:qFormat/>
    <w:rPr>
      <w:rFonts w:eastAsia="Courier New" w:cs="Courier New"/>
    </w:rPr>
  </w:style>
  <w:style w:type="character" w:styleId="ListLabel39">
    <w:name w:val="ListLabel 39"/>
    <w:qFormat/>
    <w:rPr>
      <w:rFonts w:eastAsia="Noto Sans Symbols" w:cs="Noto Sans Symbols"/>
    </w:rPr>
  </w:style>
  <w:style w:type="character" w:styleId="ListLabel40">
    <w:name w:val="ListLabel 40"/>
    <w:qFormat/>
    <w:rPr>
      <w:rFonts w:eastAsia="Noto Sans Symbols" w:cs="Noto Sans Symbols"/>
    </w:rPr>
  </w:style>
  <w:style w:type="character" w:styleId="ListLabel41">
    <w:name w:val="ListLabel 41"/>
    <w:qFormat/>
    <w:rPr>
      <w:rFonts w:eastAsia="Courier New" w:cs="Courier New"/>
    </w:rPr>
  </w:style>
  <w:style w:type="character" w:styleId="ListLabel42">
    <w:name w:val="ListLabel 42"/>
    <w:qFormat/>
    <w:rPr>
      <w:rFonts w:eastAsia="Noto Sans Symbols" w:cs="Noto Sans Symbols"/>
    </w:rPr>
  </w:style>
  <w:style w:type="character" w:styleId="ListLabel43">
    <w:name w:val="ListLabel 43"/>
    <w:qFormat/>
    <w:rPr>
      <w:rFonts w:eastAsia="Noto Sans Symbols" w:cs="Noto Sans Symbols"/>
    </w:rPr>
  </w:style>
  <w:style w:type="character" w:styleId="ListLabel44">
    <w:name w:val="ListLabel 44"/>
    <w:qFormat/>
    <w:rPr>
      <w:rFonts w:eastAsia="Courier New" w:cs="Courier New"/>
    </w:rPr>
  </w:style>
  <w:style w:type="character" w:styleId="ListLabel45">
    <w:name w:val="ListLabel 45"/>
    <w:qFormat/>
    <w:rPr>
      <w:rFonts w:eastAsia="Noto Sans Symbols" w:cs="Noto Sans Symbols"/>
    </w:rPr>
  </w:style>
  <w:style w:type="character" w:styleId="ListLabel46">
    <w:name w:val="ListLabel 46"/>
    <w:qFormat/>
    <w:rPr>
      <w:rFonts w:eastAsia="Noto Sans Symbols" w:cs="Noto Sans Symbols"/>
      <w:sz w:val="20"/>
      <w:szCs w:val="20"/>
    </w:rPr>
  </w:style>
  <w:style w:type="character" w:styleId="ListLabel47">
    <w:name w:val="ListLabel 47"/>
    <w:qFormat/>
    <w:rPr>
      <w:rFonts w:eastAsia="Courier New" w:cs="Courier New"/>
      <w:sz w:val="20"/>
      <w:szCs w:val="20"/>
    </w:rPr>
  </w:style>
  <w:style w:type="character" w:styleId="ListLabel48">
    <w:name w:val="ListLabel 48"/>
    <w:qFormat/>
    <w:rPr>
      <w:rFonts w:eastAsia="Noto Sans Symbols" w:cs="Noto Sans Symbols"/>
      <w:sz w:val="20"/>
      <w:szCs w:val="20"/>
    </w:rPr>
  </w:style>
  <w:style w:type="character" w:styleId="ListLabel49">
    <w:name w:val="ListLabel 49"/>
    <w:qFormat/>
    <w:rPr>
      <w:rFonts w:eastAsia="Noto Sans Symbols" w:cs="Noto Sans Symbols"/>
      <w:sz w:val="20"/>
      <w:szCs w:val="20"/>
    </w:rPr>
  </w:style>
  <w:style w:type="character" w:styleId="ListLabel50">
    <w:name w:val="ListLabel 50"/>
    <w:qFormat/>
    <w:rPr>
      <w:rFonts w:eastAsia="Noto Sans Symbols" w:cs="Noto Sans Symbols"/>
      <w:sz w:val="20"/>
      <w:szCs w:val="20"/>
    </w:rPr>
  </w:style>
  <w:style w:type="character" w:styleId="ListLabel51">
    <w:name w:val="ListLabel 51"/>
    <w:qFormat/>
    <w:rPr>
      <w:rFonts w:eastAsia="Noto Sans Symbols" w:cs="Noto Sans Symbols"/>
      <w:sz w:val="20"/>
      <w:szCs w:val="20"/>
    </w:rPr>
  </w:style>
  <w:style w:type="character" w:styleId="ListLabel52">
    <w:name w:val="ListLabel 52"/>
    <w:qFormat/>
    <w:rPr>
      <w:rFonts w:eastAsia="Noto Sans Symbols" w:cs="Noto Sans Symbols"/>
      <w:sz w:val="20"/>
      <w:szCs w:val="20"/>
    </w:rPr>
  </w:style>
  <w:style w:type="character" w:styleId="ListLabel53">
    <w:name w:val="ListLabel 53"/>
    <w:qFormat/>
    <w:rPr>
      <w:rFonts w:eastAsia="Noto Sans Symbols" w:cs="Noto Sans Symbols"/>
      <w:sz w:val="20"/>
      <w:szCs w:val="20"/>
    </w:rPr>
  </w:style>
  <w:style w:type="character" w:styleId="ListLabel54">
    <w:name w:val="ListLabel 54"/>
    <w:qFormat/>
    <w:rPr>
      <w:rFonts w:eastAsia="Noto Sans Symbols" w:cs="Noto Sans Symbols"/>
      <w:sz w:val="20"/>
      <w:szCs w:val="20"/>
    </w:rPr>
  </w:style>
  <w:style w:type="character" w:styleId="ListLabel55">
    <w:name w:val="ListLabel 55"/>
    <w:qFormat/>
    <w:rPr>
      <w:u w:val="none"/>
    </w:rPr>
  </w:style>
  <w:style w:type="character" w:styleId="ListLabel56">
    <w:name w:val="ListLabel 56"/>
    <w:qFormat/>
    <w:rPr>
      <w:u w:val="none"/>
    </w:rPr>
  </w:style>
  <w:style w:type="character" w:styleId="ListLabel57">
    <w:name w:val="ListLabel 57"/>
    <w:qFormat/>
    <w:rPr>
      <w:u w:val="none"/>
    </w:rPr>
  </w:style>
  <w:style w:type="character" w:styleId="ListLabel58">
    <w:name w:val="ListLabel 58"/>
    <w:qFormat/>
    <w:rPr>
      <w:u w:val="none"/>
    </w:rPr>
  </w:style>
  <w:style w:type="character" w:styleId="ListLabel59">
    <w:name w:val="ListLabel 59"/>
    <w:qFormat/>
    <w:rPr>
      <w:u w:val="none"/>
    </w:rPr>
  </w:style>
  <w:style w:type="character" w:styleId="ListLabel60">
    <w:name w:val="ListLabel 60"/>
    <w:qFormat/>
    <w:rPr>
      <w:u w:val="none"/>
    </w:rPr>
  </w:style>
  <w:style w:type="character" w:styleId="ListLabel61">
    <w:name w:val="ListLabel 61"/>
    <w:qFormat/>
    <w:rPr>
      <w:u w:val="none"/>
    </w:rPr>
  </w:style>
  <w:style w:type="character" w:styleId="ListLabel62">
    <w:name w:val="ListLabel 62"/>
    <w:qFormat/>
    <w:rPr>
      <w:u w:val="none"/>
    </w:rPr>
  </w:style>
  <w:style w:type="character" w:styleId="ListLabel63">
    <w:name w:val="ListLabel 63"/>
    <w:qFormat/>
    <w:rPr>
      <w:u w:val="none"/>
    </w:rPr>
  </w:style>
  <w:style w:type="character" w:styleId="ListLabel64">
    <w:name w:val="ListLabel 64"/>
    <w:qFormat/>
    <w:rPr>
      <w:rFonts w:eastAsia="Noto Sans Symbols" w:cs="Noto Sans Symbols"/>
    </w:rPr>
  </w:style>
  <w:style w:type="character" w:styleId="ListLabel65">
    <w:name w:val="ListLabel 65"/>
    <w:qFormat/>
    <w:rPr>
      <w:rFonts w:eastAsia="Courier New" w:cs="Courier New"/>
    </w:rPr>
  </w:style>
  <w:style w:type="character" w:styleId="ListLabel66">
    <w:name w:val="ListLabel 66"/>
    <w:qFormat/>
    <w:rPr>
      <w:rFonts w:eastAsia="Noto Sans Symbols" w:cs="Noto Sans Symbols"/>
    </w:rPr>
  </w:style>
  <w:style w:type="character" w:styleId="ListLabel67">
    <w:name w:val="ListLabel 67"/>
    <w:qFormat/>
    <w:rPr>
      <w:rFonts w:eastAsia="Noto Sans Symbols" w:cs="Noto Sans Symbols"/>
    </w:rPr>
  </w:style>
  <w:style w:type="character" w:styleId="ListLabel68">
    <w:name w:val="ListLabel 68"/>
    <w:qFormat/>
    <w:rPr>
      <w:rFonts w:eastAsia="Courier New" w:cs="Courier New"/>
    </w:rPr>
  </w:style>
  <w:style w:type="character" w:styleId="ListLabel69">
    <w:name w:val="ListLabel 69"/>
    <w:qFormat/>
    <w:rPr>
      <w:rFonts w:eastAsia="Noto Sans Symbols" w:cs="Noto Sans Symbols"/>
    </w:rPr>
  </w:style>
  <w:style w:type="character" w:styleId="ListLabel70">
    <w:name w:val="ListLabel 70"/>
    <w:qFormat/>
    <w:rPr>
      <w:rFonts w:eastAsia="Noto Sans Symbols" w:cs="Noto Sans Symbols"/>
    </w:rPr>
  </w:style>
  <w:style w:type="character" w:styleId="ListLabel71">
    <w:name w:val="ListLabel 71"/>
    <w:qFormat/>
    <w:rPr>
      <w:rFonts w:eastAsia="Courier New" w:cs="Courier New"/>
    </w:rPr>
  </w:style>
  <w:style w:type="character" w:styleId="ListLabel72">
    <w:name w:val="ListLabel 72"/>
    <w:qFormat/>
    <w:rPr>
      <w:rFonts w:eastAsia="Noto Sans Symbols" w:cs="Noto Sans Symbols"/>
    </w:rPr>
  </w:style>
  <w:style w:type="character" w:styleId="ListLabel73">
    <w:name w:val="ListLabel 73"/>
    <w:qFormat/>
    <w:rPr>
      <w:u w:val="none"/>
    </w:rPr>
  </w:style>
  <w:style w:type="character" w:styleId="ListLabel74">
    <w:name w:val="ListLabel 74"/>
    <w:qFormat/>
    <w:rPr>
      <w:u w:val="none"/>
    </w:rPr>
  </w:style>
  <w:style w:type="character" w:styleId="ListLabel75">
    <w:name w:val="ListLabel 75"/>
    <w:qFormat/>
    <w:rPr>
      <w:u w:val="none"/>
    </w:rPr>
  </w:style>
  <w:style w:type="character" w:styleId="ListLabel76">
    <w:name w:val="ListLabel 76"/>
    <w:qFormat/>
    <w:rPr>
      <w:u w:val="none"/>
    </w:rPr>
  </w:style>
  <w:style w:type="character" w:styleId="ListLabel77">
    <w:name w:val="ListLabel 77"/>
    <w:qFormat/>
    <w:rPr>
      <w:u w:val="none"/>
    </w:rPr>
  </w:style>
  <w:style w:type="character" w:styleId="ListLabel78">
    <w:name w:val="ListLabel 78"/>
    <w:qFormat/>
    <w:rPr>
      <w:u w:val="none"/>
    </w:rPr>
  </w:style>
  <w:style w:type="character" w:styleId="ListLabel79">
    <w:name w:val="ListLabel 79"/>
    <w:qFormat/>
    <w:rPr>
      <w:u w:val="none"/>
    </w:rPr>
  </w:style>
  <w:style w:type="character" w:styleId="ListLabel80">
    <w:name w:val="ListLabel 80"/>
    <w:qFormat/>
    <w:rPr>
      <w:u w:val="none"/>
    </w:rPr>
  </w:style>
  <w:style w:type="character" w:styleId="ListLabel81">
    <w:name w:val="ListLabel 81"/>
    <w:qFormat/>
    <w:rPr>
      <w:u w:val="none"/>
    </w:rPr>
  </w:style>
  <w:style w:type="character" w:styleId="ListLabel82">
    <w:name w:val="ListLabel 82"/>
    <w:qFormat/>
    <w:rPr>
      <w:u w:val="none"/>
    </w:rPr>
  </w:style>
  <w:style w:type="character" w:styleId="ListLabel83">
    <w:name w:val="ListLabel 83"/>
    <w:qFormat/>
    <w:rPr>
      <w:u w:val="none"/>
    </w:rPr>
  </w:style>
  <w:style w:type="character" w:styleId="ListLabel84">
    <w:name w:val="ListLabel 84"/>
    <w:qFormat/>
    <w:rPr>
      <w:u w:val="none"/>
    </w:rPr>
  </w:style>
  <w:style w:type="character" w:styleId="ListLabel85">
    <w:name w:val="ListLabel 85"/>
    <w:qFormat/>
    <w:rPr>
      <w:u w:val="none"/>
    </w:rPr>
  </w:style>
  <w:style w:type="character" w:styleId="ListLabel86">
    <w:name w:val="ListLabel 86"/>
    <w:qFormat/>
    <w:rPr>
      <w:u w:val="none"/>
    </w:rPr>
  </w:style>
  <w:style w:type="character" w:styleId="ListLabel87">
    <w:name w:val="ListLabel 87"/>
    <w:qFormat/>
    <w:rPr>
      <w:u w:val="none"/>
    </w:rPr>
  </w:style>
  <w:style w:type="character" w:styleId="ListLabel88">
    <w:name w:val="ListLabel 88"/>
    <w:qFormat/>
    <w:rPr>
      <w:u w:val="none"/>
    </w:rPr>
  </w:style>
  <w:style w:type="character" w:styleId="ListLabel89">
    <w:name w:val="ListLabel 89"/>
    <w:qFormat/>
    <w:rPr>
      <w:u w:val="none"/>
    </w:rPr>
  </w:style>
  <w:style w:type="character" w:styleId="ListLabel90">
    <w:name w:val="ListLabel 90"/>
    <w:qFormat/>
    <w:rPr>
      <w:u w:val="none"/>
    </w:rPr>
  </w:style>
  <w:style w:type="character" w:styleId="ListLabel91">
    <w:name w:val="ListLabel 91"/>
    <w:qFormat/>
    <w:rPr>
      <w:u w:val="none"/>
    </w:rPr>
  </w:style>
  <w:style w:type="character" w:styleId="ListLabel92">
    <w:name w:val="ListLabel 92"/>
    <w:qFormat/>
    <w:rPr>
      <w:u w:val="none"/>
    </w:rPr>
  </w:style>
  <w:style w:type="character" w:styleId="ListLabel93">
    <w:name w:val="ListLabel 93"/>
    <w:qFormat/>
    <w:rPr>
      <w:u w:val="none"/>
    </w:rPr>
  </w:style>
  <w:style w:type="character" w:styleId="ListLabel94">
    <w:name w:val="ListLabel 94"/>
    <w:qFormat/>
    <w:rPr>
      <w:u w:val="none"/>
    </w:rPr>
  </w:style>
  <w:style w:type="character" w:styleId="ListLabel95">
    <w:name w:val="ListLabel 95"/>
    <w:qFormat/>
    <w:rPr>
      <w:u w:val="none"/>
    </w:rPr>
  </w:style>
  <w:style w:type="character" w:styleId="ListLabel96">
    <w:name w:val="ListLabel 96"/>
    <w:qFormat/>
    <w:rPr>
      <w:u w:val="none"/>
    </w:rPr>
  </w:style>
  <w:style w:type="character" w:styleId="ListLabel97">
    <w:name w:val="ListLabel 97"/>
    <w:qFormat/>
    <w:rPr>
      <w:u w:val="none"/>
    </w:rPr>
  </w:style>
  <w:style w:type="character" w:styleId="ListLabel98">
    <w:name w:val="ListLabel 98"/>
    <w:qFormat/>
    <w:rPr>
      <w:u w:val="none"/>
    </w:rPr>
  </w:style>
  <w:style w:type="character" w:styleId="ListLabel99">
    <w:name w:val="ListLabel 99"/>
    <w:qFormat/>
    <w:rPr>
      <w:u w:val="none"/>
    </w:rPr>
  </w:style>
  <w:style w:type="character" w:styleId="ListLabel100">
    <w:name w:val="ListLabel 100"/>
    <w:qFormat/>
    <w:rPr>
      <w:u w:val="none"/>
    </w:rPr>
  </w:style>
  <w:style w:type="character" w:styleId="ListLabel101">
    <w:name w:val="ListLabel 101"/>
    <w:qFormat/>
    <w:rPr>
      <w:u w:val="none"/>
    </w:rPr>
  </w:style>
  <w:style w:type="character" w:styleId="ListLabel102">
    <w:name w:val="ListLabel 102"/>
    <w:qFormat/>
    <w:rPr>
      <w:u w:val="none"/>
    </w:rPr>
  </w:style>
  <w:style w:type="character" w:styleId="ListLabel103">
    <w:name w:val="ListLabel 103"/>
    <w:qFormat/>
    <w:rPr>
      <w:u w:val="none"/>
    </w:rPr>
  </w:style>
  <w:style w:type="character" w:styleId="ListLabel104">
    <w:name w:val="ListLabel 104"/>
    <w:qFormat/>
    <w:rPr>
      <w:u w:val="none"/>
    </w:rPr>
  </w:style>
  <w:style w:type="character" w:styleId="ListLabel105">
    <w:name w:val="ListLabel 105"/>
    <w:qFormat/>
    <w:rPr>
      <w:u w:val="none"/>
    </w:rPr>
  </w:style>
  <w:style w:type="character" w:styleId="ListLabel106">
    <w:name w:val="ListLabel 106"/>
    <w:qFormat/>
    <w:rPr>
      <w:u w:val="none"/>
    </w:rPr>
  </w:style>
  <w:style w:type="character" w:styleId="ListLabel107">
    <w:name w:val="ListLabel 107"/>
    <w:qFormat/>
    <w:rPr>
      <w:u w:val="none"/>
    </w:rPr>
  </w:style>
  <w:style w:type="character" w:styleId="ListLabel108">
    <w:name w:val="ListLabel 108"/>
    <w:qFormat/>
    <w:rPr>
      <w:u w:val="none"/>
    </w:rPr>
  </w:style>
  <w:style w:type="character" w:styleId="ListLabel109">
    <w:name w:val="ListLabel 109"/>
    <w:qFormat/>
    <w:rPr>
      <w:u w:val="none"/>
    </w:rPr>
  </w:style>
  <w:style w:type="character" w:styleId="ListLabel110">
    <w:name w:val="ListLabel 110"/>
    <w:qFormat/>
    <w:rPr>
      <w:u w:val="none"/>
    </w:rPr>
  </w:style>
  <w:style w:type="character" w:styleId="ListLabel111">
    <w:name w:val="ListLabel 111"/>
    <w:qFormat/>
    <w:rPr>
      <w:u w:val="none"/>
    </w:rPr>
  </w:style>
  <w:style w:type="character" w:styleId="ListLabel112">
    <w:name w:val="ListLabel 112"/>
    <w:qFormat/>
    <w:rPr>
      <w:u w:val="none"/>
    </w:rPr>
  </w:style>
  <w:style w:type="character" w:styleId="ListLabel113">
    <w:name w:val="ListLabel 113"/>
    <w:qFormat/>
    <w:rPr>
      <w:u w:val="none"/>
    </w:rPr>
  </w:style>
  <w:style w:type="character" w:styleId="ListLabel114">
    <w:name w:val="ListLabel 114"/>
    <w:qFormat/>
    <w:rPr>
      <w:u w:val="none"/>
    </w:rPr>
  </w:style>
  <w:style w:type="character" w:styleId="ListLabel115">
    <w:name w:val="ListLabel 115"/>
    <w:qFormat/>
    <w:rPr>
      <w:u w:val="none"/>
    </w:rPr>
  </w:style>
  <w:style w:type="character" w:styleId="ListLabel116">
    <w:name w:val="ListLabel 116"/>
    <w:qFormat/>
    <w:rPr>
      <w:u w:val="none"/>
    </w:rPr>
  </w:style>
  <w:style w:type="character" w:styleId="ListLabel117">
    <w:name w:val="ListLabel 117"/>
    <w:qFormat/>
    <w:rPr>
      <w:u w:val="none"/>
    </w:rPr>
  </w:style>
  <w:style w:type="character" w:styleId="ListLabel118">
    <w:name w:val="ListLabel 118"/>
    <w:qFormat/>
    <w:rPr>
      <w:u w:val="none"/>
    </w:rPr>
  </w:style>
  <w:style w:type="character" w:styleId="ListLabel119">
    <w:name w:val="ListLabel 119"/>
    <w:qFormat/>
    <w:rPr>
      <w:u w:val="none"/>
    </w:rPr>
  </w:style>
  <w:style w:type="character" w:styleId="ListLabel120">
    <w:name w:val="ListLabel 120"/>
    <w:qFormat/>
    <w:rPr>
      <w:u w:val="none"/>
    </w:rPr>
  </w:style>
  <w:style w:type="character" w:styleId="ListLabel121">
    <w:name w:val="ListLabel 121"/>
    <w:qFormat/>
    <w:rPr>
      <w:u w:val="none"/>
    </w:rPr>
  </w:style>
  <w:style w:type="character" w:styleId="ListLabel122">
    <w:name w:val="ListLabel 122"/>
    <w:qFormat/>
    <w:rPr>
      <w:u w:val="none"/>
    </w:rPr>
  </w:style>
  <w:style w:type="character" w:styleId="ListLabel123">
    <w:name w:val="ListLabel 123"/>
    <w:qFormat/>
    <w:rPr>
      <w:u w:val="none"/>
    </w:rPr>
  </w:style>
  <w:style w:type="character" w:styleId="ListLabel124">
    <w:name w:val="ListLabel 124"/>
    <w:qFormat/>
    <w:rPr>
      <w:u w:val="none"/>
    </w:rPr>
  </w:style>
  <w:style w:type="character" w:styleId="ListLabel125">
    <w:name w:val="ListLabel 125"/>
    <w:qFormat/>
    <w:rPr>
      <w:u w:val="none"/>
    </w:rPr>
  </w:style>
  <w:style w:type="character" w:styleId="ListLabel126">
    <w:name w:val="ListLabel 126"/>
    <w:qFormat/>
    <w:rPr>
      <w:u w:val="none"/>
    </w:rPr>
  </w:style>
  <w:style w:type="character" w:styleId="ListLabel127">
    <w:name w:val="ListLabel 127"/>
    <w:qFormat/>
    <w:rPr>
      <w:u w:val="none"/>
    </w:rPr>
  </w:style>
  <w:style w:type="character" w:styleId="ListLabel128">
    <w:name w:val="ListLabel 128"/>
    <w:qFormat/>
    <w:rPr>
      <w:u w:val="none"/>
    </w:rPr>
  </w:style>
  <w:style w:type="character" w:styleId="ListLabel129">
    <w:name w:val="ListLabel 129"/>
    <w:qFormat/>
    <w:rPr>
      <w:u w:val="none"/>
    </w:rPr>
  </w:style>
  <w:style w:type="character" w:styleId="ListLabel130">
    <w:name w:val="ListLabel 130"/>
    <w:qFormat/>
    <w:rPr>
      <w:u w:val="none"/>
    </w:rPr>
  </w:style>
  <w:style w:type="character" w:styleId="ListLabel131">
    <w:name w:val="ListLabel 131"/>
    <w:qFormat/>
    <w:rPr>
      <w:u w:val="none"/>
    </w:rPr>
  </w:style>
  <w:style w:type="character" w:styleId="ListLabel132">
    <w:name w:val="ListLabel 132"/>
    <w:qFormat/>
    <w:rPr>
      <w:u w:val="none"/>
    </w:rPr>
  </w:style>
  <w:style w:type="character" w:styleId="ListLabel133">
    <w:name w:val="ListLabel 133"/>
    <w:qFormat/>
    <w:rPr>
      <w:u w:val="none"/>
    </w:rPr>
  </w:style>
  <w:style w:type="character" w:styleId="ListLabel134">
    <w:name w:val="ListLabel 134"/>
    <w:qFormat/>
    <w:rPr>
      <w:u w:val="none"/>
    </w:rPr>
  </w:style>
  <w:style w:type="character" w:styleId="ListLabel135">
    <w:name w:val="ListLabel 135"/>
    <w:qFormat/>
    <w:rPr>
      <w:u w:val="none"/>
    </w:rPr>
  </w:style>
  <w:style w:type="character" w:styleId="ListLabel136">
    <w:name w:val="ListLabel 136"/>
    <w:qFormat/>
    <w:rPr>
      <w:u w:val="none"/>
    </w:rPr>
  </w:style>
  <w:style w:type="character" w:styleId="ListLabel137">
    <w:name w:val="ListLabel 137"/>
    <w:qFormat/>
    <w:rPr>
      <w:u w:val="none"/>
    </w:rPr>
  </w:style>
  <w:style w:type="character" w:styleId="ListLabel138">
    <w:name w:val="ListLabel 138"/>
    <w:qFormat/>
    <w:rPr>
      <w:u w:val="none"/>
    </w:rPr>
  </w:style>
  <w:style w:type="character" w:styleId="ListLabel139">
    <w:name w:val="ListLabel 139"/>
    <w:qFormat/>
    <w:rPr>
      <w:u w:val="none"/>
    </w:rPr>
  </w:style>
  <w:style w:type="character" w:styleId="ListLabel140">
    <w:name w:val="ListLabel 140"/>
    <w:qFormat/>
    <w:rPr>
      <w:u w:val="none"/>
    </w:rPr>
  </w:style>
  <w:style w:type="character" w:styleId="ListLabel141">
    <w:name w:val="ListLabel 141"/>
    <w:qFormat/>
    <w:rPr>
      <w:u w:val="none"/>
    </w:rPr>
  </w:style>
  <w:style w:type="character" w:styleId="ListLabel142">
    <w:name w:val="ListLabel 142"/>
    <w:qFormat/>
    <w:rPr>
      <w:u w:val="none"/>
    </w:rPr>
  </w:style>
  <w:style w:type="character" w:styleId="ListLabel143">
    <w:name w:val="ListLabel 143"/>
    <w:qFormat/>
    <w:rPr>
      <w:u w:val="none"/>
    </w:rPr>
  </w:style>
  <w:style w:type="character" w:styleId="ListLabel144">
    <w:name w:val="ListLabel 144"/>
    <w:qFormat/>
    <w:rPr>
      <w:u w:val="none"/>
    </w:rPr>
  </w:style>
  <w:style w:type="character" w:styleId="ListLabel145">
    <w:name w:val="ListLabel 145"/>
    <w:qFormat/>
    <w:rPr>
      <w:u w:val="none"/>
    </w:rPr>
  </w:style>
  <w:style w:type="character" w:styleId="ListLabel146">
    <w:name w:val="ListLabel 146"/>
    <w:qFormat/>
    <w:rPr>
      <w:u w:val="none"/>
    </w:rPr>
  </w:style>
  <w:style w:type="character" w:styleId="ListLabel147">
    <w:name w:val="ListLabel 147"/>
    <w:qFormat/>
    <w:rPr>
      <w:u w:val="none"/>
    </w:rPr>
  </w:style>
  <w:style w:type="character" w:styleId="ListLabel148">
    <w:name w:val="ListLabel 148"/>
    <w:qFormat/>
    <w:rPr>
      <w:u w:val="none"/>
    </w:rPr>
  </w:style>
  <w:style w:type="character" w:styleId="ListLabel149">
    <w:name w:val="ListLabel 149"/>
    <w:qFormat/>
    <w:rPr>
      <w:u w:val="none"/>
    </w:rPr>
  </w:style>
  <w:style w:type="character" w:styleId="ListLabel150">
    <w:name w:val="ListLabel 150"/>
    <w:qFormat/>
    <w:rPr>
      <w:u w:val="none"/>
    </w:rPr>
  </w:style>
  <w:style w:type="character" w:styleId="ListLabel151">
    <w:name w:val="ListLabel 151"/>
    <w:qFormat/>
    <w:rPr>
      <w:u w:val="none"/>
    </w:rPr>
  </w:style>
  <w:style w:type="character" w:styleId="ListLabel152">
    <w:name w:val="ListLabel 152"/>
    <w:qFormat/>
    <w:rPr>
      <w:u w:val="none"/>
    </w:rPr>
  </w:style>
  <w:style w:type="character" w:styleId="ListLabel153">
    <w:name w:val="ListLabel 153"/>
    <w:qFormat/>
    <w:rPr>
      <w:u w:val="none"/>
    </w:rPr>
  </w:style>
  <w:style w:type="character" w:styleId="ListLabel154">
    <w:name w:val="ListLabel 154"/>
    <w:qFormat/>
    <w:rPr>
      <w:u w:val="none"/>
    </w:rPr>
  </w:style>
  <w:style w:type="character" w:styleId="ListLabel155">
    <w:name w:val="ListLabel 155"/>
    <w:qFormat/>
    <w:rPr>
      <w:u w:val="none"/>
    </w:rPr>
  </w:style>
  <w:style w:type="character" w:styleId="ListLabel156">
    <w:name w:val="ListLabel 156"/>
    <w:qFormat/>
    <w:rPr>
      <w:u w:val="none"/>
    </w:rPr>
  </w:style>
  <w:style w:type="character" w:styleId="ListLabel157">
    <w:name w:val="ListLabel 157"/>
    <w:qFormat/>
    <w:rPr>
      <w:u w:val="none"/>
    </w:rPr>
  </w:style>
  <w:style w:type="character" w:styleId="ListLabel158">
    <w:name w:val="ListLabel 158"/>
    <w:qFormat/>
    <w:rPr>
      <w:u w:val="none"/>
    </w:rPr>
  </w:style>
  <w:style w:type="character" w:styleId="ListLabel159">
    <w:name w:val="ListLabel 159"/>
    <w:qFormat/>
    <w:rPr>
      <w:u w:val="none"/>
    </w:rPr>
  </w:style>
  <w:style w:type="character" w:styleId="ListLabel160">
    <w:name w:val="ListLabel 160"/>
    <w:qFormat/>
    <w:rPr>
      <w:u w:val="none"/>
    </w:rPr>
  </w:style>
  <w:style w:type="character" w:styleId="ListLabel161">
    <w:name w:val="ListLabel 161"/>
    <w:qFormat/>
    <w:rPr>
      <w:u w:val="none"/>
    </w:rPr>
  </w:style>
  <w:style w:type="character" w:styleId="ListLabel162">
    <w:name w:val="ListLabel 162"/>
    <w:qFormat/>
    <w:rPr>
      <w:u w:val="none"/>
    </w:rPr>
  </w:style>
  <w:style w:type="character" w:styleId="ListLabel163">
    <w:name w:val="ListLabel 163"/>
    <w:qFormat/>
    <w:rPr>
      <w:u w:val="none"/>
    </w:rPr>
  </w:style>
  <w:style w:type="character" w:styleId="ListLabel164">
    <w:name w:val="ListLabel 164"/>
    <w:qFormat/>
    <w:rPr>
      <w:u w:val="none"/>
    </w:rPr>
  </w:style>
  <w:style w:type="character" w:styleId="ListLabel165">
    <w:name w:val="ListLabel 165"/>
    <w:qFormat/>
    <w:rPr>
      <w:u w:val="none"/>
    </w:rPr>
  </w:style>
  <w:style w:type="character" w:styleId="ListLabel166">
    <w:name w:val="ListLabel 166"/>
    <w:qFormat/>
    <w:rPr>
      <w:u w:val="none"/>
    </w:rPr>
  </w:style>
  <w:style w:type="character" w:styleId="ListLabel167">
    <w:name w:val="ListLabel 167"/>
    <w:qFormat/>
    <w:rPr>
      <w:u w:val="none"/>
    </w:rPr>
  </w:style>
  <w:style w:type="character" w:styleId="ListLabel168">
    <w:name w:val="ListLabel 168"/>
    <w:qFormat/>
    <w:rPr>
      <w:u w:val="none"/>
    </w:rPr>
  </w:style>
  <w:style w:type="character" w:styleId="ListLabel169">
    <w:name w:val="ListLabel 169"/>
    <w:qFormat/>
    <w:rPr>
      <w:u w:val="none"/>
    </w:rPr>
  </w:style>
  <w:style w:type="character" w:styleId="ListLabel170">
    <w:name w:val="ListLabel 170"/>
    <w:qFormat/>
    <w:rPr>
      <w:u w:val="none"/>
    </w:rPr>
  </w:style>
  <w:style w:type="character" w:styleId="ListLabel171">
    <w:name w:val="ListLabel 171"/>
    <w:qFormat/>
    <w:rPr>
      <w:u w:val="none"/>
    </w:rPr>
  </w:style>
  <w:style w:type="character" w:styleId="ListLabel172">
    <w:name w:val="ListLabel 172"/>
    <w:qFormat/>
    <w:rPr>
      <w:rFonts w:cs="Courier New"/>
    </w:rPr>
  </w:style>
  <w:style w:type="character" w:styleId="ListLabel173">
    <w:name w:val="ListLabel 173"/>
    <w:qFormat/>
    <w:rPr>
      <w:rFonts w:cs="Courier New"/>
    </w:rPr>
  </w:style>
  <w:style w:type="character" w:styleId="ListLabel174">
    <w:name w:val="ListLabel 174"/>
    <w:qFormat/>
    <w:rPr>
      <w:rFonts w:cs="Courier New"/>
    </w:rPr>
  </w:style>
  <w:style w:type="character" w:styleId="ListLabel175">
    <w:name w:val="ListLabel 175"/>
    <w:qFormat/>
    <w:rPr>
      <w:rFonts w:cs="Courier New"/>
    </w:rPr>
  </w:style>
  <w:style w:type="character" w:styleId="ListLabel176">
    <w:name w:val="ListLabel 176"/>
    <w:qFormat/>
    <w:rPr>
      <w:rFonts w:cs="Courier New"/>
    </w:rPr>
  </w:style>
  <w:style w:type="character" w:styleId="ListLabel177">
    <w:name w:val="ListLabel 177"/>
    <w:qFormat/>
    <w:rPr>
      <w:rFonts w:cs="Courier New"/>
    </w:rPr>
  </w:style>
  <w:style w:type="character" w:styleId="ListLabel178">
    <w:name w:val="ListLabel 178"/>
    <w:qFormat/>
    <w:rPr>
      <w:rFonts w:cs="Courier New"/>
    </w:rPr>
  </w:style>
  <w:style w:type="character" w:styleId="ListLabel179">
    <w:name w:val="ListLabel 179"/>
    <w:qFormat/>
    <w:rPr>
      <w:rFonts w:cs="Courier New"/>
    </w:rPr>
  </w:style>
  <w:style w:type="character" w:styleId="ListLabel180">
    <w:name w:val="ListLabel 180"/>
    <w:qFormat/>
    <w:rPr>
      <w:rFonts w:cs="Courier New"/>
    </w:rPr>
  </w:style>
  <w:style w:type="character" w:styleId="ListLabel181">
    <w:name w:val="ListLabel 181"/>
    <w:qFormat/>
    <w:rPr>
      <w:b/>
      <w:sz w:val="24"/>
    </w:rPr>
  </w:style>
  <w:style w:type="character" w:styleId="ListLabel182">
    <w:name w:val="ListLabel 182"/>
    <w:qFormat/>
    <w:rPr>
      <w:b/>
    </w:rPr>
  </w:style>
  <w:style w:type="character" w:styleId="ListLabel183">
    <w:name w:val="ListLabel 183"/>
    <w:qFormat/>
    <w:rPr>
      <w:rFonts w:eastAsia="Calibri" w:cs="Calibri Light"/>
    </w:rPr>
  </w:style>
  <w:style w:type="character" w:styleId="ListLabel184">
    <w:name w:val="ListLabel 184"/>
    <w:qFormat/>
    <w:rPr>
      <w:rFonts w:cs="Courier New"/>
    </w:rPr>
  </w:style>
  <w:style w:type="character" w:styleId="ListLabel185">
    <w:name w:val="ListLabel 185"/>
    <w:qFormat/>
    <w:rPr>
      <w:rFonts w:cs="Courier New"/>
    </w:rPr>
  </w:style>
  <w:style w:type="character" w:styleId="ListLabel186">
    <w:name w:val="ListLabel 186"/>
    <w:qFormat/>
    <w:rPr>
      <w:rFonts w:cs="Courier New"/>
    </w:rPr>
  </w:style>
  <w:style w:type="character" w:styleId="ListLabel187">
    <w:name w:val="ListLabel 187"/>
    <w:qFormat/>
    <w:rPr>
      <w:rFonts w:ascii="Calibri Light" w:hAnsi="Calibri Light" w:eastAsia="" w:cs="" w:asciiTheme="majorHAnsi" w:cstheme="majorBidi" w:eastAsiaTheme="majorEastAsia" w:hAnsiTheme="majorHAnsi"/>
      <w:b/>
      <w:bCs/>
      <w:shd w:fill="FFFFFF" w:val="clear"/>
    </w:rPr>
  </w:style>
  <w:style w:type="character" w:styleId="ListLabel188">
    <w:name w:val="ListLabel 188"/>
    <w:qFormat/>
    <w:rPr>
      <w:rFonts w:ascii="Calibri Light" w:hAnsi="Calibri Light" w:eastAsia="" w:cs="" w:asciiTheme="majorHAnsi" w:cstheme="majorBidi" w:eastAsiaTheme="majorEastAsia" w:hAnsiTheme="majorHAnsi"/>
      <w:color w:val="0563C1"/>
      <w:sz w:val="22"/>
      <w:szCs w:val="22"/>
      <w:u w:val="single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Gwka">
    <w:name w:val="Header"/>
    <w:basedOn w:val="Normal"/>
    <w:link w:val="NagwekZnak"/>
    <w:uiPriority w:val="99"/>
    <w:unhideWhenUsed/>
    <w:rsid w:val="00d25c2e"/>
    <w:pPr>
      <w:tabs>
        <w:tab w:val="center" w:pos="4536" w:leader="none"/>
        <w:tab w:val="right" w:pos="9072" w:leader="none"/>
      </w:tabs>
    </w:pPr>
    <w:rPr/>
  </w:style>
  <w:style w:type="paragraph" w:styleId="Stopka">
    <w:name w:val="Footer"/>
    <w:basedOn w:val="Normal"/>
    <w:link w:val="StopkaZnak"/>
    <w:uiPriority w:val="99"/>
    <w:unhideWhenUsed/>
    <w:rsid w:val="00d25c2e"/>
    <w:pPr>
      <w:tabs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uiPriority w:val="99"/>
    <w:semiHidden/>
    <w:unhideWhenUsed/>
    <w:qFormat/>
    <w:rsid w:val="00734bee"/>
    <w:pPr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c3648"/>
    <w:pPr>
      <w:spacing w:lineRule="auto" w:line="252" w:before="0" w:after="160"/>
      <w:ind w:left="720" w:hanging="0"/>
      <w:contextualSpacing/>
    </w:pPr>
    <w:rPr>
      <w:rFonts w:ascii="Calibri" w:hAnsi="Calibri" w:eastAsia="Calibri" w:cs="Calibri" w:eastAsiaTheme="minorHAnsi"/>
      <w:sz w:val="22"/>
      <w:szCs w:val="22"/>
      <w:lang w:val="pl-PL" w:eastAsia="en-US"/>
    </w:rPr>
  </w:style>
  <w:style w:type="paragraph" w:styleId="Annotationtext">
    <w:name w:val="annotation text"/>
    <w:basedOn w:val="Normal"/>
    <w:link w:val="TekstkomentarzaZnak"/>
    <w:uiPriority w:val="99"/>
    <w:semiHidden/>
    <w:unhideWhenUsed/>
    <w:qFormat/>
    <w:rsid w:val="000c6dcd"/>
    <w:pPr>
      <w:spacing w:before="0" w:after="160"/>
    </w:pPr>
    <w:rPr>
      <w:rFonts w:ascii="Calibri" w:hAnsi="Calibri" w:eastAsia="Calibri" w:cs="" w:asciiTheme="minorHAnsi" w:cstheme="minorBidi" w:eastAsiaTheme="minorHAnsi" w:hAnsiTheme="minorHAnsi"/>
      <w:sz w:val="20"/>
      <w:szCs w:val="20"/>
      <w:lang w:val="pl-PL" w:eastAsia="en-US"/>
    </w:rPr>
  </w:style>
  <w:style w:type="paragraph" w:styleId="Annotationsubject">
    <w:name w:val="annotation subject"/>
    <w:basedOn w:val="Annotationtext"/>
    <w:next w:val="Annotationtext"/>
    <w:link w:val="TematkomentarzaZnak"/>
    <w:uiPriority w:val="99"/>
    <w:semiHidden/>
    <w:unhideWhenUsed/>
    <w:qFormat/>
    <w:rsid w:val="00e82104"/>
    <w:pPr>
      <w:spacing w:before="0" w:after="0"/>
    </w:pPr>
    <w:rPr>
      <w:rFonts w:ascii="Times New Roman" w:hAnsi="Times New Roman" w:eastAsia="Times New Roman" w:cs="Times New Roman"/>
      <w:b/>
      <w:bCs/>
      <w:lang w:val="it-IT" w:eastAsia="it-IT"/>
    </w:rPr>
  </w:style>
  <w:style w:type="paragraph" w:styleId="Paragraph" w:customStyle="1">
    <w:name w:val="paragraph"/>
    <w:basedOn w:val="Normal"/>
    <w:qFormat/>
    <w:rsid w:val="005e24be"/>
    <w:pPr>
      <w:spacing w:beforeAutospacing="1" w:afterAutospacing="1"/>
    </w:pPr>
    <w:rPr>
      <w:lang w:val="pl-PL" w:eastAsia="pl-PL"/>
    </w:rPr>
  </w:style>
  <w:style w:type="paragraph" w:styleId="Default" w:customStyle="1">
    <w:name w:val="Default"/>
    <w:qFormat/>
    <w:rsid w:val="00f847bf"/>
    <w:pPr>
      <w:widowControl/>
      <w:bidi w:val="0"/>
      <w:spacing w:lineRule="auto" w:line="240" w:before="0" w:after="0"/>
      <w:jc w:val="left"/>
    </w:pPr>
    <w:rPr>
      <w:rFonts w:ascii="Calibri" w:hAnsi="Calibri" w:cs="Calibri" w:eastAsia="Calibri"/>
      <w:color w:val="000000"/>
      <w:kern w:val="0"/>
      <w:sz w:val="24"/>
      <w:szCs w:val="24"/>
      <w:lang w:val="pl-PL" w:eastAsia="en-US" w:bidi="ar-SA"/>
    </w:rPr>
  </w:style>
  <w:style w:type="paragraph" w:styleId="NormalWeb">
    <w:name w:val="Normal (Web)"/>
    <w:basedOn w:val="Normal"/>
    <w:uiPriority w:val="99"/>
    <w:unhideWhenUsed/>
    <w:qFormat/>
    <w:rsid w:val="000a2a32"/>
    <w:pPr>
      <w:spacing w:beforeAutospacing="1" w:afterAutospacing="1"/>
    </w:pPr>
    <w:rPr>
      <w:rFonts w:eastAsia="" w:eastAsiaTheme="minorEastAsia"/>
      <w:lang w:val="pl-PL" w:eastAsia="pl-PL"/>
    </w:rPr>
  </w:style>
  <w:style w:type="paragraph" w:styleId="TOCHeading">
    <w:name w:val="TOC Heading"/>
    <w:basedOn w:val="Nagwek1"/>
    <w:next w:val="Normal"/>
    <w:uiPriority w:val="39"/>
    <w:unhideWhenUsed/>
    <w:qFormat/>
    <w:rsid w:val="000a2a32"/>
    <w:pPr>
      <w:spacing w:lineRule="auto" w:line="259"/>
    </w:pPr>
    <w:rPr>
      <w:lang w:val="pl-PL" w:eastAsia="pl-PL"/>
    </w:rPr>
  </w:style>
  <w:style w:type="paragraph" w:styleId="Spistreci1">
    <w:name w:val="TOC 1"/>
    <w:basedOn w:val="Normal"/>
    <w:next w:val="Normal"/>
    <w:autoRedefine/>
    <w:uiPriority w:val="39"/>
    <w:unhideWhenUsed/>
    <w:rsid w:val="000a2a32"/>
    <w:pPr>
      <w:spacing w:before="0" w:after="100"/>
    </w:pPr>
    <w:rPr>
      <w:rFonts w:ascii="Calibri" w:hAnsi="Calibri" w:eastAsia="Calibri" w:eastAsiaTheme="minorHAnsi"/>
      <w:sz w:val="22"/>
      <w:szCs w:val="22"/>
      <w:lang w:val="pl-PL" w:eastAsia="en-US"/>
    </w:rPr>
  </w:style>
  <w:style w:type="paragraph" w:styleId="Spistreci2">
    <w:name w:val="TOC 2"/>
    <w:basedOn w:val="Normal"/>
    <w:next w:val="Normal"/>
    <w:autoRedefine/>
    <w:uiPriority w:val="39"/>
    <w:unhideWhenUsed/>
    <w:rsid w:val="000a2a32"/>
    <w:pPr>
      <w:spacing w:before="0" w:after="100"/>
      <w:ind w:left="220" w:hanging="0"/>
    </w:pPr>
    <w:rPr>
      <w:rFonts w:ascii="Calibri" w:hAnsi="Calibri" w:eastAsia="Calibri" w:eastAsiaTheme="minorHAnsi"/>
      <w:sz w:val="22"/>
      <w:szCs w:val="22"/>
      <w:lang w:val="pl-PL" w:eastAsia="en-US"/>
    </w:rPr>
  </w:style>
  <w:style w:type="paragraph" w:styleId="Spistreci3">
    <w:name w:val="TOC 3"/>
    <w:basedOn w:val="Normal"/>
    <w:next w:val="Normal"/>
    <w:autoRedefine/>
    <w:uiPriority w:val="39"/>
    <w:unhideWhenUsed/>
    <w:rsid w:val="000a2a32"/>
    <w:pPr>
      <w:spacing w:before="0" w:after="100"/>
      <w:ind w:left="440" w:hanging="0"/>
    </w:pPr>
    <w:rPr>
      <w:rFonts w:ascii="Calibri" w:hAnsi="Calibri" w:eastAsia="Calibri" w:eastAsiaTheme="minorHAnsi"/>
      <w:sz w:val="22"/>
      <w:szCs w:val="22"/>
      <w:lang w:val="pl-PL" w:eastAsia="en-US"/>
    </w:rPr>
  </w:style>
  <w:style w:type="paragraph" w:styleId="Nagwek51" w:customStyle="1">
    <w:name w:val="Nagłówek 51"/>
    <w:basedOn w:val="Normal"/>
    <w:next w:val="Normal"/>
    <w:uiPriority w:val="9"/>
    <w:unhideWhenUsed/>
    <w:qFormat/>
    <w:rsid w:val="0007539a"/>
    <w:pPr>
      <w:keepNext w:val="true"/>
      <w:keepLines/>
      <w:spacing w:lineRule="auto" w:line="264" w:before="80" w:after="0"/>
      <w:outlineLvl w:val="4"/>
    </w:pPr>
    <w:rPr>
      <w:rFonts w:ascii="Calibri" w:hAnsi="Calibri"/>
      <w:i/>
      <w:iCs/>
      <w:sz w:val="22"/>
      <w:szCs w:val="22"/>
      <w:lang w:val="pl-PL" w:eastAsia="pl-PL"/>
    </w:rPr>
  </w:style>
  <w:style w:type="paragraph" w:styleId="Nagwek61" w:customStyle="1">
    <w:name w:val="Nagłówek 61"/>
    <w:basedOn w:val="Normal"/>
    <w:next w:val="Normal"/>
    <w:uiPriority w:val="9"/>
    <w:unhideWhenUsed/>
    <w:qFormat/>
    <w:rsid w:val="0007539a"/>
    <w:pPr>
      <w:keepNext w:val="true"/>
      <w:keepLines/>
      <w:spacing w:lineRule="auto" w:line="264" w:before="80" w:after="0"/>
      <w:outlineLvl w:val="5"/>
    </w:pPr>
    <w:rPr>
      <w:rFonts w:ascii="Calibri" w:hAnsi="Calibri"/>
      <w:color w:val="595959"/>
      <w:sz w:val="21"/>
      <w:szCs w:val="21"/>
      <w:lang w:val="pl-PL" w:eastAsia="pl-PL"/>
    </w:rPr>
  </w:style>
  <w:style w:type="paragraph" w:styleId="Nagwek81" w:customStyle="1">
    <w:name w:val="Nagłówek 81"/>
    <w:basedOn w:val="Normal"/>
    <w:next w:val="Normal"/>
    <w:uiPriority w:val="9"/>
    <w:semiHidden/>
    <w:unhideWhenUsed/>
    <w:qFormat/>
    <w:rsid w:val="0007539a"/>
    <w:pPr>
      <w:keepNext w:val="true"/>
      <w:keepLines/>
      <w:spacing w:lineRule="auto" w:line="264" w:before="80" w:after="0"/>
      <w:outlineLvl w:val="7"/>
    </w:pPr>
    <w:rPr>
      <w:rFonts w:ascii="Calibri" w:hAnsi="Calibri"/>
      <w:smallCaps/>
      <w:color w:val="595959"/>
      <w:sz w:val="21"/>
      <w:szCs w:val="21"/>
      <w:lang w:val="pl-PL" w:eastAsia="pl-PL"/>
    </w:rPr>
  </w:style>
  <w:style w:type="paragraph" w:styleId="Nagwek91" w:customStyle="1">
    <w:name w:val="Nagłówek 91"/>
    <w:basedOn w:val="Normal"/>
    <w:next w:val="Normal"/>
    <w:uiPriority w:val="9"/>
    <w:semiHidden/>
    <w:unhideWhenUsed/>
    <w:qFormat/>
    <w:rsid w:val="0007539a"/>
    <w:pPr>
      <w:keepNext w:val="true"/>
      <w:keepLines/>
      <w:spacing w:lineRule="auto" w:line="264" w:before="80" w:after="0"/>
      <w:outlineLvl w:val="8"/>
    </w:pPr>
    <w:rPr>
      <w:rFonts w:ascii="Calibri" w:hAnsi="Calibri"/>
      <w:i/>
      <w:iCs/>
      <w:smallCaps/>
      <w:color w:val="595959"/>
      <w:sz w:val="21"/>
      <w:szCs w:val="21"/>
      <w:lang w:val="pl-PL" w:eastAsia="pl-PL"/>
    </w:rPr>
  </w:style>
  <w:style w:type="paragraph" w:styleId="Tytu1" w:customStyle="1">
    <w:name w:val="Tytuł1"/>
    <w:basedOn w:val="Normal"/>
    <w:next w:val="Normal"/>
    <w:uiPriority w:val="10"/>
    <w:qFormat/>
    <w:rsid w:val="0007539a"/>
    <w:pPr>
      <w:spacing w:before="0" w:after="0"/>
      <w:contextualSpacing/>
    </w:pPr>
    <w:rPr>
      <w:rFonts w:ascii="Calibri" w:hAnsi="Calibri"/>
      <w:color w:val="365F91"/>
      <w:spacing w:val="-7"/>
      <w:sz w:val="80"/>
      <w:szCs w:val="80"/>
      <w:lang w:val="pl-PL" w:eastAsia="pl-PL"/>
    </w:rPr>
  </w:style>
  <w:style w:type="paragraph" w:styleId="Podtytu1" w:customStyle="1">
    <w:name w:val="Podtytuł1"/>
    <w:basedOn w:val="Normal"/>
    <w:next w:val="Normal"/>
    <w:uiPriority w:val="11"/>
    <w:qFormat/>
    <w:rsid w:val="0007539a"/>
    <w:pPr>
      <w:spacing w:before="0" w:after="240"/>
    </w:pPr>
    <w:rPr>
      <w:rFonts w:ascii="Calibri" w:hAnsi="Calibri"/>
      <w:color w:val="404040"/>
      <w:sz w:val="30"/>
      <w:szCs w:val="30"/>
      <w:lang w:val="pl-PL" w:eastAsia="pl-PL"/>
    </w:rPr>
  </w:style>
  <w:style w:type="paragraph" w:styleId="Legenda1" w:customStyle="1">
    <w:name w:val="Legenda1"/>
    <w:basedOn w:val="Normal"/>
    <w:next w:val="Normal"/>
    <w:uiPriority w:val="35"/>
    <w:semiHidden/>
    <w:unhideWhenUsed/>
    <w:qFormat/>
    <w:rsid w:val="0007539a"/>
    <w:pPr>
      <w:spacing w:before="0" w:after="120"/>
    </w:pPr>
    <w:rPr>
      <w:rFonts w:ascii="Cambria" w:hAnsi="Cambria"/>
      <w:b/>
      <w:bCs/>
      <w:color w:val="404040"/>
      <w:sz w:val="20"/>
      <w:szCs w:val="20"/>
      <w:lang w:val="pl-PL" w:eastAsia="pl-PL"/>
    </w:rPr>
  </w:style>
  <w:style w:type="paragraph" w:styleId="Bezodstpw1" w:customStyle="1">
    <w:name w:val="Bez odstępów1"/>
    <w:next w:val="NoSpacing"/>
    <w:uiPriority w:val="1"/>
    <w:qFormat/>
    <w:rsid w:val="0007539a"/>
    <w:pPr>
      <w:widowControl/>
      <w:bidi w:val="0"/>
      <w:spacing w:lineRule="auto" w:line="240" w:before="0" w:after="0"/>
      <w:jc w:val="left"/>
    </w:pPr>
    <w:rPr>
      <w:rFonts w:eastAsia="Times New Roman" w:ascii="Calibri" w:hAnsi="Calibri" w:cs="" w:asciiTheme="minorHAnsi" w:cstheme="minorBidi" w:hAnsiTheme="minorHAnsi"/>
      <w:color w:val="auto"/>
      <w:kern w:val="0"/>
      <w:sz w:val="21"/>
      <w:szCs w:val="21"/>
      <w:lang w:eastAsia="pl-PL" w:val="pl-PL" w:bidi="ar-SA"/>
    </w:rPr>
  </w:style>
  <w:style w:type="paragraph" w:styleId="Cytat1" w:customStyle="1">
    <w:name w:val="Cytat1"/>
    <w:basedOn w:val="Normal"/>
    <w:next w:val="Normal"/>
    <w:uiPriority w:val="29"/>
    <w:qFormat/>
    <w:rsid w:val="0007539a"/>
    <w:pPr>
      <w:spacing w:lineRule="auto" w:line="252" w:before="240" w:after="240"/>
      <w:ind w:left="864" w:right="864" w:hanging="0"/>
      <w:jc w:val="center"/>
    </w:pPr>
    <w:rPr>
      <w:rFonts w:ascii="Cambria" w:hAnsi="Cambria"/>
      <w:i/>
      <w:iCs/>
      <w:sz w:val="21"/>
      <w:szCs w:val="21"/>
      <w:lang w:val="pl-PL" w:eastAsia="pl-PL"/>
    </w:rPr>
  </w:style>
  <w:style w:type="paragraph" w:styleId="Cytatintensywny1" w:customStyle="1">
    <w:name w:val="Cytat intensywny1"/>
    <w:basedOn w:val="Normal"/>
    <w:next w:val="Normal"/>
    <w:uiPriority w:val="30"/>
    <w:qFormat/>
    <w:rsid w:val="0007539a"/>
    <w:pPr>
      <w:spacing w:lineRule="auto" w:line="264" w:beforeAutospacing="1" w:after="240"/>
      <w:ind w:left="864" w:right="864" w:hanging="0"/>
      <w:jc w:val="center"/>
    </w:pPr>
    <w:rPr>
      <w:rFonts w:ascii="Calibri" w:hAnsi="Calibri"/>
      <w:color w:val="4F81BD"/>
      <w:sz w:val="28"/>
      <w:szCs w:val="28"/>
      <w:lang w:val="pl-PL" w:eastAsia="pl-PL"/>
    </w:rPr>
  </w:style>
  <w:style w:type="paragraph" w:styleId="Tytu">
    <w:name w:val="Title"/>
    <w:basedOn w:val="Normal"/>
    <w:next w:val="Normal"/>
    <w:link w:val="TytuZnak"/>
    <w:uiPriority w:val="10"/>
    <w:qFormat/>
    <w:rsid w:val="0007539a"/>
    <w:pPr>
      <w:spacing w:before="0" w:after="0"/>
      <w:contextualSpacing/>
    </w:pPr>
    <w:rPr>
      <w:rFonts w:ascii="Calibri" w:hAnsi="Calibri"/>
      <w:color w:val="365F91"/>
      <w:spacing w:val="-7"/>
      <w:sz w:val="80"/>
      <w:szCs w:val="80"/>
      <w:lang w:val="pl-PL" w:eastAsia="en-US"/>
    </w:rPr>
  </w:style>
  <w:style w:type="paragraph" w:styleId="Podtytu">
    <w:name w:val="Subtitle"/>
    <w:basedOn w:val="Normal"/>
    <w:next w:val="Normal"/>
    <w:link w:val="PodtytuZnak"/>
    <w:uiPriority w:val="11"/>
    <w:qFormat/>
    <w:rsid w:val="0007539a"/>
    <w:pPr>
      <w:spacing w:before="0" w:after="160"/>
    </w:pPr>
    <w:rPr>
      <w:rFonts w:ascii="Calibri" w:hAnsi="Calibri"/>
      <w:color w:val="404040"/>
      <w:sz w:val="30"/>
      <w:szCs w:val="30"/>
      <w:lang w:val="pl-PL" w:eastAsia="en-US"/>
    </w:rPr>
  </w:style>
  <w:style w:type="paragraph" w:styleId="NoSpacing">
    <w:name w:val="No Spacing"/>
    <w:uiPriority w:val="1"/>
    <w:qFormat/>
    <w:rsid w:val="0007539a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it-IT" w:eastAsia="it-IT" w:bidi="ar-SA"/>
    </w:rPr>
  </w:style>
  <w:style w:type="paragraph" w:styleId="Quote">
    <w:name w:val="Quote"/>
    <w:basedOn w:val="Normal"/>
    <w:next w:val="Normal"/>
    <w:link w:val="CytatZnak"/>
    <w:uiPriority w:val="29"/>
    <w:qFormat/>
    <w:rsid w:val="0007539a"/>
    <w:pPr>
      <w:spacing w:before="200" w:after="160"/>
      <w:ind w:left="864" w:right="864" w:hanging="0"/>
      <w:jc w:val="center"/>
    </w:pPr>
    <w:rPr>
      <w:rFonts w:ascii="Calibri" w:hAnsi="Calibri" w:eastAsia="Calibri" w:cs="" w:asciiTheme="minorHAnsi" w:cstheme="minorBidi" w:eastAsiaTheme="minorHAnsi" w:hAnsiTheme="minorHAnsi"/>
      <w:i/>
      <w:iCs/>
      <w:sz w:val="22"/>
      <w:szCs w:val="22"/>
      <w:lang w:val="pl-PL" w:eastAsia="en-US"/>
    </w:rPr>
  </w:style>
  <w:style w:type="paragraph" w:styleId="IntenseQuote">
    <w:name w:val="Intense Quote"/>
    <w:basedOn w:val="Normal"/>
    <w:next w:val="Normal"/>
    <w:link w:val="CytatintensywnyZnak"/>
    <w:uiPriority w:val="30"/>
    <w:qFormat/>
    <w:rsid w:val="0007539a"/>
    <w:pPr>
      <w:pBdr>
        <w:top w:val="single" w:sz="4" w:space="10" w:color="5B9BD5"/>
        <w:bottom w:val="single" w:sz="4" w:space="10" w:color="5B9BD5"/>
      </w:pBdr>
      <w:spacing w:before="360" w:after="360"/>
      <w:ind w:left="864" w:right="864" w:hanging="0"/>
      <w:jc w:val="center"/>
    </w:pPr>
    <w:rPr>
      <w:rFonts w:ascii="Calibri" w:hAnsi="Calibri"/>
      <w:color w:val="4F81BD"/>
      <w:sz w:val="28"/>
      <w:szCs w:val="28"/>
      <w:lang w:val="pl-PL" w:eastAsia="en-US"/>
    </w:rPr>
  </w:style>
  <w:style w:type="paragraph" w:styleId="Przypiskocowy">
    <w:name w:val="Endnote Text"/>
    <w:basedOn w:val="Normal"/>
    <w:link w:val="TekstprzypisukocowegoZnak"/>
    <w:uiPriority w:val="99"/>
    <w:semiHidden/>
    <w:unhideWhenUsed/>
    <w:rsid w:val="00334a34"/>
    <w:pPr/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numbering" w:styleId="Bezlisty1" w:customStyle="1">
    <w:name w:val="Bez listy1"/>
    <w:uiPriority w:val="99"/>
    <w:semiHidden/>
    <w:unhideWhenUsed/>
    <w:qFormat/>
    <w:rsid w:val="0007539a"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siatki1jasnaakcent11">
    <w:name w:val="Tabela siatki 1 — jasna — akcent 11"/>
    <w:basedOn w:val="Standardowy"/>
    <w:uiPriority w:val="46"/>
    <w:rsid w:val="00e60456"/>
    <w:pPr>
      <w:spacing w:after="0" w:line="240" w:lineRule="auto"/>
    </w:pPr>
    <w:tblPr>
      <w:tblStyleRowBandSize w:val="1"/>
      <w:tblStyleColBandSize w:val="1"/>
      <w:tblBorders>
        <w:top w:val="single" w:color="BDD6EE" w:sz="4" w:space="0"/>
        <w:left w:val="single" w:color="BDD6EE" w:sz="4" w:space="0"/>
        <w:bottom w:val="single" w:color="BDD6EE" w:sz="4" w:space="0"/>
        <w:right w:val="single" w:color="BDD6EE" w:sz="4" w:space="0"/>
        <w:insideH w:val="single" w:color="BDD6EE" w:sz="4" w:space="0"/>
        <w:insideV w:val="single" w:color="BDD6EE" w:sz="4" w:space="0"/>
      </w:tblBorders>
    </w:tblPr>
    <w:tblStylePr w:type="firstRow">
      <w:rPr>
        <w:b/>
        <w:bCs/>
      </w:rPr>
      <w:tblPr/>
      <w:tcPr>
        <w:tcBorders>
          <w:bottom w:val="single" w:color="9CC2E5" w:sz="12" w:space="0"/>
        </w:tcBorders>
      </w:tcPr>
    </w:tblStylePr>
    <w:tblStylePr w:type="lastRow">
      <w:rPr>
        <w:b/>
        <w:bCs/>
      </w:rPr>
      <w:tblPr/>
      <w:tcPr>
        <w:tcBorders>
          <w:top w:val="double" w:color="9CC2E5" w:sz="2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</w:style>
  <w:style w:type="table" w:styleId="Tabelasiatki1jasnaakcent1">
    <w:name w:val="Grid Table 1 Light Accent 1"/>
    <w:basedOn w:val="Standardowy"/>
    <w:uiPriority w:val="46"/>
    <w:rsid w:val="00e60456"/>
    <w:pPr>
      <w:spacing w:after="0" w:line="240" w:lineRule="auto"/>
    </w:pPr>
    <w:tblPr>
      <w:tblStyleRowBandSize w:val="1"/>
      <w:tblStyleColBandSize w:val="1"/>
      <w:tblBorders>
        <w:top w:val="single" w:color="BDD6EE" w:themeColor="accent1" w:themeTint="66" w:sz="4" w:space="0"/>
        <w:left w:val="single" w:color="BDD6EE" w:themeColor="accent1" w:themeTint="66" w:sz="4" w:space="0"/>
        <w:bottom w:val="single" w:color="BDD6EE" w:themeColor="accent1" w:themeTint="66" w:sz="4" w:space="0"/>
        <w:right w:val="single" w:color="BDD6EE" w:themeColor="accent1" w:themeTint="66" w:sz="4" w:space="0"/>
        <w:insideH w:val="single" w:color="BDD6EE" w:themeColor="accent1" w:themeTint="66" w:sz="4" w:space="0"/>
        <w:insideV w:val="single" w:color="BDD6EE" w:themeColor="accent1" w:themeTint="66" w:sz="4" w:space="0"/>
      </w:tblBorders>
    </w:tblPr>
    <w:tblStylePr w:type="firstRow">
      <w:rPr>
        <w:b/>
        <w:bCs/>
      </w:rPr>
      <w:tblPr/>
      <w:tcPr>
        <w:tcBorders>
          <w:bottom w:val="single" w:color="9CC2E5" w:themeColor="accent1" w:sz="12" w:space="0"/>
        </w:tcBorders>
      </w:tcPr>
    </w:tblStylePr>
    <w:tblStylePr w:type="lastRow">
      <w:rPr>
        <w:b/>
        <w:bCs/>
      </w:rPr>
      <w:tblPr/>
      <w:tcPr>
        <w:tcBorders>
          <w:top w:val="double" w:color="9CC2E5" w:themeColor="accent1" w:sz="2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</w:style>
  <w:style w:type="table" w:styleId="Tabela-Siatka">
    <w:name w:val="Table Grid"/>
    <w:basedOn w:val="Standardowy"/>
    <w:uiPriority w:val="39"/>
    <w:rsid w:val="000a2a3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TableNormal">
    <w:name w:val="Table Normal"/>
    <w:rsid w:val="0007539a"/>
    <w:pPr>
      <w:spacing w:after="120" w:line="264" w:lineRule="auto"/>
    </w:pPr>
    <w:rPr>
      <w:lang w:eastAsia="pl-PL"/>
      <w:sz w:val="21"/>
      <w:szCs w:val="21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www.superw.pl/" TargetMode="External"/><Relationship Id="rId4" Type="http://schemas.openxmlformats.org/officeDocument/2006/relationships/hyperlink" Target="http://www.superw.pl/" TargetMode="Externa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Application>LibreOffice/6.1.0.3$Windows_x86 LibreOffice_project/efb621ed25068d70781dc026f7e9c5187a4decd1</Application>
  <Pages>3</Pages>
  <Words>644</Words>
  <Characters>4041</Characters>
  <CharactersWithSpaces>4706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2018-07-17T10:35:00Z</dcterms:created>
  <dc:creator>Jakub Odelski</dc:creator>
  <dc:description/>
  <dc:language>pl-PL</dc:language>
  <cp:lastModifiedBy/>
  <cp:lastPrinted>2017-05-17T07:55:00Z</cp:lastPrinted>
  <dcterms:modified xsi:type="dcterms:W3CDTF">2018-09-06T19:22:39Z</dcterms:modified>
  <cp:revision>53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